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8C" w:rsidRDefault="00963F50">
      <w:pPr>
        <w:pStyle w:val="40"/>
        <w:shd w:val="clear" w:color="auto" w:fill="auto"/>
        <w:ind w:right="400"/>
        <w:rPr>
          <w:lang w:val="ru-RU"/>
        </w:rPr>
      </w:pPr>
      <w:r>
        <w:t xml:space="preserve">ПРОТОКОЛ </w:t>
      </w:r>
    </w:p>
    <w:p w:rsidR="00504F1D" w:rsidRDefault="00963F50">
      <w:pPr>
        <w:pStyle w:val="40"/>
        <w:shd w:val="clear" w:color="auto" w:fill="auto"/>
        <w:ind w:right="400"/>
      </w:pPr>
      <w:r>
        <w:t>подсчета голосов</w:t>
      </w:r>
    </w:p>
    <w:p w:rsidR="00504F1D" w:rsidRDefault="00963F50">
      <w:pPr>
        <w:pStyle w:val="40"/>
        <w:shd w:val="clear" w:color="auto" w:fill="auto"/>
        <w:spacing w:after="287"/>
        <w:ind w:left="800" w:right="380" w:firstLine="380"/>
        <w:jc w:val="left"/>
      </w:pPr>
      <w:r>
        <w:t>по рейтинговому голосованию по отбору общественных территорий, подлежащих благоустройству на территории Молодежного муниципального образования в рамках реализации муниципальной программы «Формирование современной городской среды» в 2019 г.</w:t>
      </w:r>
    </w:p>
    <w:p w:rsidR="00504F1D" w:rsidRDefault="00963F50">
      <w:pPr>
        <w:pStyle w:val="40"/>
        <w:shd w:val="clear" w:color="auto" w:fill="auto"/>
        <w:tabs>
          <w:tab w:val="left" w:pos="6551"/>
        </w:tabs>
        <w:spacing w:after="265" w:line="220" w:lineRule="exact"/>
        <w:ind w:left="580"/>
        <w:jc w:val="left"/>
      </w:pPr>
      <w:proofErr w:type="spellStart"/>
      <w:r>
        <w:t>п</w:t>
      </w:r>
      <w:proofErr w:type="gramStart"/>
      <w:r>
        <w:t>.М</w:t>
      </w:r>
      <w:proofErr w:type="gramEnd"/>
      <w:r>
        <w:t>олодежный</w:t>
      </w:r>
      <w:proofErr w:type="spellEnd"/>
      <w:r>
        <w:tab/>
        <w:t>«14</w:t>
      </w:r>
      <w:r>
        <w:t>» августа 2018 г.</w:t>
      </w:r>
    </w:p>
    <w:p w:rsidR="00504F1D" w:rsidRDefault="00963F50" w:rsidP="00CE3A8C">
      <w:pPr>
        <w:pStyle w:val="50"/>
        <w:shd w:val="clear" w:color="auto" w:fill="auto"/>
        <w:spacing w:before="0" w:after="0"/>
        <w:ind w:left="578" w:right="140" w:firstLine="578"/>
      </w:pPr>
      <w:r>
        <w:t>В период с 6 августа по 13 августа 2018 г. проведено рейтинговое голосование жителей Молодежного муниципального образования по отбору общественных территорий, подлежащих благоустройству в рамках реализации муниципальной программы «Формиро</w:t>
      </w:r>
      <w:r>
        <w:t>вание современной городской среды» в 2019 г.</w:t>
      </w:r>
    </w:p>
    <w:p w:rsidR="00504F1D" w:rsidRDefault="00963F50" w:rsidP="00CE3A8C">
      <w:pPr>
        <w:pStyle w:val="50"/>
        <w:shd w:val="clear" w:color="auto" w:fill="auto"/>
        <w:spacing w:before="0" w:after="0" w:line="278" w:lineRule="exact"/>
        <w:ind w:left="578" w:right="1500" w:firstLine="578"/>
        <w:jc w:val="left"/>
      </w:pPr>
      <w:r>
        <w:t>Инициаторами проведения голосования выступила администрации Молодежного муниципального образования.</w:t>
      </w:r>
    </w:p>
    <w:p w:rsidR="00504F1D" w:rsidRDefault="00963F50" w:rsidP="00CE3A8C">
      <w:pPr>
        <w:pStyle w:val="50"/>
        <w:shd w:val="clear" w:color="auto" w:fill="auto"/>
        <w:spacing w:before="0" w:after="0" w:line="278" w:lineRule="exact"/>
        <w:ind w:left="578" w:right="140" w:firstLine="578"/>
      </w:pPr>
      <w:r>
        <w:t>Подсчёт голосов осуществлен общественной муниципальной комиссией, созданной администрацией Молодежного муниципа</w:t>
      </w:r>
      <w:r>
        <w:t>льного образования, утвержденной Постановлением № 284 от 03.11.2017 г. в присутствии инициативных жителей Молодежного муниципального образования.</w:t>
      </w:r>
    </w:p>
    <w:p w:rsidR="00504F1D" w:rsidRDefault="00963F50" w:rsidP="00CE3A8C">
      <w:pPr>
        <w:pStyle w:val="a5"/>
        <w:framePr w:w="9721" w:wrap="notBeside" w:vAnchor="text" w:hAnchor="page" w:x="1081" w:y="-3"/>
        <w:shd w:val="clear" w:color="auto" w:fill="auto"/>
        <w:spacing w:after="9" w:line="200" w:lineRule="exact"/>
        <w:jc w:val="center"/>
      </w:pPr>
      <w:r>
        <w:t>Распределение голосов по результатам подсчета распределились следующим</w:t>
      </w:r>
    </w:p>
    <w:p w:rsidR="00504F1D" w:rsidRDefault="00963F50" w:rsidP="00CE3A8C">
      <w:pPr>
        <w:pStyle w:val="a5"/>
        <w:framePr w:w="9721" w:wrap="notBeside" w:vAnchor="text" w:hAnchor="page" w:x="1081" w:y="-3"/>
        <w:shd w:val="clear" w:color="auto" w:fill="auto"/>
        <w:spacing w:after="0" w:line="200" w:lineRule="exact"/>
        <w:jc w:val="center"/>
      </w:pPr>
      <w:r>
        <w:t>образом: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261"/>
        <w:gridCol w:w="4690"/>
        <w:gridCol w:w="2146"/>
      </w:tblGrid>
      <w:tr w:rsidR="00504F1D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20"/>
              <w:framePr w:w="9721" w:wrap="notBeside" w:vAnchor="text" w:hAnchor="page" w:x="1081" w:y="-3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40" w:lineRule="auto"/>
              <w:ind w:left="120"/>
            </w:pPr>
            <w:r>
              <w:t>Адрес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40" w:lineRule="auto"/>
              <w:ind w:left="120"/>
            </w:pPr>
            <w:r>
              <w:t>Наименование мероприятий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40" w:lineRule="auto"/>
              <w:ind w:left="500"/>
            </w:pPr>
            <w:r>
              <w:t>Кол-во голосов</w:t>
            </w:r>
          </w:p>
        </w:tc>
      </w:tr>
      <w:tr w:rsidR="00504F1D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06" w:lineRule="exact"/>
              <w:jc w:val="both"/>
            </w:pPr>
            <w:r>
              <w:t>Иркутский район, п. Молодёжный «Аллея ветеранов»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06" w:lineRule="exact"/>
              <w:ind w:left="120"/>
            </w:pPr>
            <w:r>
              <w:t>Основные мероприятия - Устройство клумбы, мемориальной доски, малых архитектурных форм, освещения.</w:t>
            </w:r>
          </w:p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06" w:lineRule="exact"/>
              <w:ind w:left="120"/>
            </w:pPr>
            <w:r>
              <w:t xml:space="preserve">Иные мероприятия Разработка </w:t>
            </w:r>
            <w:proofErr w:type="spellStart"/>
            <w:r>
              <w:t>проектио</w:t>
            </w:r>
            <w:proofErr w:type="spellEnd"/>
            <w:r>
              <w:t>-сметной документации, прохождение экспертизы достоверности сметной стоимости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40" w:lineRule="auto"/>
              <w:ind w:left="940"/>
            </w:pPr>
            <w:r>
              <w:t>446</w:t>
            </w:r>
          </w:p>
        </w:tc>
      </w:tr>
      <w:tr w:rsidR="00504F1D">
        <w:tblPrEx>
          <w:tblCellMar>
            <w:top w:w="0" w:type="dxa"/>
            <w:bottom w:w="0" w:type="dxa"/>
          </w:tblCellMar>
        </w:tblPrEx>
        <w:trPr>
          <w:trHeight w:val="14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06" w:lineRule="exact"/>
              <w:ind w:left="120"/>
            </w:pPr>
            <w:r>
              <w:t>Роща между д.6 и ФГБОУ ВО «</w:t>
            </w:r>
            <w:proofErr w:type="spellStart"/>
            <w:r>
              <w:t>ИрГАУ</w:t>
            </w:r>
            <w:proofErr w:type="spellEnd"/>
            <w:r>
              <w:t xml:space="preserve"> им. А.А. </w:t>
            </w:r>
            <w:proofErr w:type="spellStart"/>
            <w:r>
              <w:t>Ежевского</w:t>
            </w:r>
            <w:proofErr w:type="spellEnd"/>
            <w:r>
              <w:t xml:space="preserve">» п. </w:t>
            </w:r>
            <w:proofErr w:type="gramStart"/>
            <w:r>
              <w:t>Молодежный</w:t>
            </w:r>
            <w:proofErr w:type="gram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06" w:lineRule="exact"/>
              <w:jc w:val="both"/>
            </w:pPr>
            <w:r>
              <w:t>Основные мероприятия - Устройство клумбы, мемориальной доски, малых архитектурных форм, освещения.</w:t>
            </w:r>
          </w:p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06" w:lineRule="exact"/>
              <w:jc w:val="both"/>
            </w:pPr>
            <w:r>
              <w:t>Иные мероприятия Разработка проектно-сметной документации, прохождение экспертизы достоверное™ сметной стоимости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 w:rsidP="00CE3A8C">
            <w:pPr>
              <w:pStyle w:val="1"/>
              <w:framePr w:w="9721" w:wrap="notBeside" w:vAnchor="text" w:hAnchor="page" w:x="1081" w:y="-3"/>
              <w:shd w:val="clear" w:color="auto" w:fill="auto"/>
              <w:spacing w:line="240" w:lineRule="auto"/>
              <w:ind w:left="940"/>
            </w:pPr>
            <w:r>
              <w:t>135</w:t>
            </w:r>
          </w:p>
        </w:tc>
      </w:tr>
    </w:tbl>
    <w:p w:rsidR="00504F1D" w:rsidRDefault="00504F1D">
      <w:pPr>
        <w:rPr>
          <w:sz w:val="2"/>
          <w:szCs w:val="2"/>
        </w:rPr>
      </w:pPr>
    </w:p>
    <w:p w:rsidR="00504F1D" w:rsidRDefault="00963F50" w:rsidP="00CE3A8C">
      <w:pPr>
        <w:pStyle w:val="50"/>
        <w:shd w:val="clear" w:color="auto" w:fill="auto"/>
        <w:spacing w:before="0" w:after="0"/>
        <w:ind w:left="578" w:right="142"/>
        <w:jc w:val="left"/>
      </w:pPr>
      <w:r>
        <w:t>По итогам голосования в реализации мун</w:t>
      </w:r>
      <w:r>
        <w:t xml:space="preserve">иципальной программы «Формирование </w:t>
      </w:r>
      <w:bookmarkStart w:id="0" w:name="_GoBack"/>
      <w:bookmarkEnd w:id="0"/>
      <w:r>
        <w:t>современной городской среды» приняли участие 581 житель. Благоустройству в 2019 году подлежит</w:t>
      </w:r>
      <w:proofErr w:type="gramStart"/>
      <w:r>
        <w:t xml:space="preserve"> :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261"/>
        <w:gridCol w:w="4690"/>
        <w:gridCol w:w="2146"/>
      </w:tblGrid>
      <w:tr w:rsidR="00504F1D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Адрес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Наименование </w:t>
            </w:r>
            <w:proofErr w:type="spellStart"/>
            <w:proofErr w:type="gram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Кол-во голосов</w:t>
            </w:r>
          </w:p>
        </w:tc>
      </w:tr>
      <w:tr w:rsidR="00504F1D">
        <w:tblPrEx>
          <w:tblCellMar>
            <w:top w:w="0" w:type="dxa"/>
            <w:bottom w:w="0" w:type="dxa"/>
          </w:tblCellMar>
        </w:tblPrEx>
        <w:trPr>
          <w:trHeight w:val="126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Иркутский район, п. Молодёжный «Аллея ветеранов»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t>Основные мероприятия - Устройство клумбы, мемориальной доски, малых архитектурных форм, освещения.</w:t>
            </w:r>
          </w:p>
          <w:p w:rsidR="00504F1D" w:rsidRDefault="00963F50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t xml:space="preserve">Иные мероприятия Разработка </w:t>
            </w:r>
            <w:proofErr w:type="spellStart"/>
            <w:r>
              <w:t>пректно</w:t>
            </w:r>
            <w:proofErr w:type="spellEnd"/>
            <w:r>
              <w:t>-сметной документации, прохождение экспертизы достоверности сметной стоимости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1D" w:rsidRDefault="00963F5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446</w:t>
            </w:r>
          </w:p>
        </w:tc>
      </w:tr>
    </w:tbl>
    <w:p w:rsidR="00504F1D" w:rsidRDefault="00504F1D">
      <w:pPr>
        <w:rPr>
          <w:sz w:val="2"/>
          <w:szCs w:val="2"/>
        </w:rPr>
        <w:sectPr w:rsidR="00504F1D">
          <w:type w:val="continuous"/>
          <w:pgSz w:w="11905" w:h="16837"/>
          <w:pgMar w:top="290" w:right="1088" w:bottom="664" w:left="1280" w:header="0" w:footer="3" w:gutter="0"/>
          <w:cols w:space="720"/>
          <w:noEndnote/>
          <w:docGrid w:linePitch="360"/>
        </w:sectPr>
      </w:pPr>
    </w:p>
    <w:p w:rsidR="00504F1D" w:rsidRDefault="00504F1D">
      <w:pPr>
        <w:framePr w:w="11429" w:h="261" w:hRule="exact" w:wrap="notBeside" w:vAnchor="text" w:hAnchor="text" w:xAlign="center" w:y="1" w:anchorLock="1"/>
      </w:pPr>
    </w:p>
    <w:p w:rsidR="00504F1D" w:rsidRDefault="00963F50">
      <w:pPr>
        <w:rPr>
          <w:sz w:val="2"/>
          <w:szCs w:val="2"/>
        </w:rPr>
        <w:sectPr w:rsidR="00504F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04F1D" w:rsidRDefault="00963F50">
      <w:pPr>
        <w:pStyle w:val="50"/>
        <w:shd w:val="clear" w:color="auto" w:fill="auto"/>
        <w:spacing w:before="0" w:after="0"/>
        <w:ind w:left="20" w:right="5900" w:firstLine="980"/>
        <w:jc w:val="left"/>
      </w:pPr>
      <w:r>
        <w:lastRenderedPageBreak/>
        <w:t>Члены комиссии: Председатель комиссии:</w:t>
      </w:r>
    </w:p>
    <w:p w:rsidR="00504F1D" w:rsidRDefault="00504F1D">
      <w:pPr>
        <w:jc w:val="center"/>
        <w:rPr>
          <w:sz w:val="0"/>
          <w:szCs w:val="0"/>
        </w:rPr>
      </w:pPr>
    </w:p>
    <w:p w:rsidR="00504F1D" w:rsidRDefault="00504F1D">
      <w:pPr>
        <w:jc w:val="center"/>
        <w:rPr>
          <w:sz w:val="0"/>
          <w:szCs w:val="0"/>
        </w:rPr>
      </w:pPr>
    </w:p>
    <w:p w:rsidR="00504F1D" w:rsidRDefault="00963F50" w:rsidP="00CE3A8C">
      <w:pPr>
        <w:pStyle w:val="50"/>
        <w:framePr w:w="8611" w:h="1156" w:vSpace="559" w:wrap="notBeside" w:vAnchor="text" w:hAnchor="margin" w:x="11" w:y="1331"/>
        <w:shd w:val="clear" w:color="auto" w:fill="auto"/>
        <w:spacing w:before="0" w:after="0"/>
        <w:ind w:left="20"/>
      </w:pPr>
      <w:r>
        <w:t>Секретарь комиссии:</w:t>
      </w:r>
    </w:p>
    <w:p w:rsidR="00504F1D" w:rsidRPr="00CE3A8C" w:rsidRDefault="00CE3A8C" w:rsidP="00CE3A8C">
      <w:pPr>
        <w:pStyle w:val="50"/>
        <w:framePr w:w="8611" w:h="1156" w:vSpace="559" w:wrap="notBeside" w:vAnchor="text" w:hAnchor="margin" w:x="11" w:y="1331"/>
        <w:shd w:val="clear" w:color="auto" w:fill="auto"/>
        <w:tabs>
          <w:tab w:val="left" w:pos="8386"/>
        </w:tabs>
        <w:spacing w:before="0" w:after="0"/>
        <w:ind w:left="20" w:right="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70915044" wp14:editId="11C12AF4">
            <wp:simplePos x="0" y="0"/>
            <wp:positionH relativeFrom="margin">
              <wp:posOffset>5318125</wp:posOffset>
            </wp:positionH>
            <wp:positionV relativeFrom="paragraph">
              <wp:posOffset>902970</wp:posOffset>
            </wp:positionV>
            <wp:extent cx="682625" cy="719455"/>
            <wp:effectExtent l="0" t="0" r="0" b="0"/>
            <wp:wrapTight wrapText="bothSides">
              <wp:wrapPolygon edited="1">
                <wp:start x="7133" y="0"/>
                <wp:lineTo x="21600" y="0"/>
                <wp:lineTo x="21600" y="21600"/>
                <wp:lineTo x="0" y="21600"/>
                <wp:lineTo x="0" y="15570"/>
                <wp:lineTo x="4621" y="15570"/>
                <wp:lineTo x="4621" y="12078"/>
                <wp:lineTo x="7133" y="12078"/>
                <wp:lineTo x="7133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F50">
        <w:t>консультант отдела ЖКХ, благоустройства и закупок администрации Молодежного муниципальног</w:t>
      </w:r>
      <w:r>
        <w:t xml:space="preserve">о образования - </w:t>
      </w:r>
      <w:proofErr w:type="spellStart"/>
      <w:r>
        <w:t>А.И.Петушкова</w:t>
      </w:r>
      <w:proofErr w:type="spellEnd"/>
      <w:r>
        <w:tab/>
      </w:r>
    </w:p>
    <w:p w:rsidR="00504F1D" w:rsidRDefault="00504F1D" w:rsidP="00CE3A8C">
      <w:pPr>
        <w:pStyle w:val="60"/>
        <w:framePr w:w="8611" w:h="1156" w:vSpace="559" w:wrap="notBeside" w:vAnchor="text" w:hAnchor="margin" w:x="11" w:y="1331"/>
        <w:shd w:val="clear" w:color="auto" w:fill="auto"/>
        <w:spacing w:line="440" w:lineRule="exact"/>
        <w:ind w:left="8120"/>
      </w:pPr>
    </w:p>
    <w:p w:rsidR="00504F1D" w:rsidRDefault="00CE3A8C">
      <w:pPr>
        <w:pStyle w:val="50"/>
        <w:shd w:val="clear" w:color="auto" w:fill="auto"/>
        <w:spacing w:before="0" w:after="0"/>
        <w:ind w:left="20"/>
      </w:pP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 wp14:anchorId="0941E4AB" wp14:editId="3FEE17A3">
            <wp:simplePos x="0" y="0"/>
            <wp:positionH relativeFrom="margin">
              <wp:posOffset>4815840</wp:posOffset>
            </wp:positionH>
            <wp:positionV relativeFrom="paragraph">
              <wp:posOffset>212090</wp:posOffset>
            </wp:positionV>
            <wp:extent cx="1139825" cy="609600"/>
            <wp:effectExtent l="0" t="0" r="0" b="0"/>
            <wp:wrapTight wrapText="bothSides">
              <wp:wrapPolygon edited="1">
                <wp:start x="10396" y="0"/>
                <wp:lineTo x="21600" y="0"/>
                <wp:lineTo x="21600" y="21600"/>
                <wp:lineTo x="3465" y="21600"/>
                <wp:lineTo x="3465" y="18787"/>
                <wp:lineTo x="0" y="18787"/>
                <wp:lineTo x="0" y="9945"/>
                <wp:lineTo x="6245" y="9945"/>
                <wp:lineTo x="6245" y="6052"/>
                <wp:lineTo x="10396" y="6052"/>
                <wp:lineTo x="10396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F50">
        <w:t>на</w:t>
      </w:r>
      <w:r w:rsidR="00963F50">
        <w:t>чальник отдела ЖКХ, благоустройства и закупок администрации Молодежного</w:t>
      </w:r>
      <w:r>
        <w:rPr>
          <w:lang w:val="ru-RU"/>
        </w:rPr>
        <w:t xml:space="preserve"> </w:t>
      </w:r>
      <w:r w:rsidR="00963F50">
        <w:t xml:space="preserve"> муниципального образования - </w:t>
      </w:r>
      <w:proofErr w:type="spellStart"/>
      <w:r w:rsidR="00963F50">
        <w:t>Д.В.Сахипзадина</w:t>
      </w:r>
      <w:proofErr w:type="spellEnd"/>
    </w:p>
    <w:sectPr w:rsidR="00504F1D">
      <w:type w:val="continuous"/>
      <w:pgSz w:w="11905" w:h="16837"/>
      <w:pgMar w:top="290" w:right="2235" w:bottom="664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50" w:rsidRDefault="00963F50">
      <w:r>
        <w:separator/>
      </w:r>
    </w:p>
  </w:endnote>
  <w:endnote w:type="continuationSeparator" w:id="0">
    <w:p w:rsidR="00963F50" w:rsidRDefault="0096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50" w:rsidRDefault="00963F50"/>
  </w:footnote>
  <w:footnote w:type="continuationSeparator" w:id="0">
    <w:p w:rsidR="00963F50" w:rsidRDefault="00963F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4F1D"/>
    <w:rsid w:val="00504F1D"/>
    <w:rsid w:val="00963F50"/>
    <w:rsid w:val="00C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HyperGEAR,Inc.</dc:creator>
  <cp:keywords/>
  <cp:lastModifiedBy>operator</cp:lastModifiedBy>
  <cp:revision>2</cp:revision>
  <dcterms:created xsi:type="dcterms:W3CDTF">2018-08-16T02:38:00Z</dcterms:created>
  <dcterms:modified xsi:type="dcterms:W3CDTF">2018-08-16T02:42:00Z</dcterms:modified>
</cp:coreProperties>
</file>