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03" w:rsidRPr="00376903" w:rsidRDefault="00376903" w:rsidP="0037690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E77B6B"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Pr="00376903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E77B6B"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Pr="00376903">
        <w:rPr>
          <w:rFonts w:ascii="Arial" w:hAnsi="Arial" w:cs="Arial"/>
          <w:b/>
          <w:bCs/>
          <w:kern w:val="28"/>
          <w:sz w:val="32"/>
          <w:szCs w:val="32"/>
        </w:rPr>
        <w:t xml:space="preserve">.2020 Г. № </w:t>
      </w:r>
      <w:r w:rsidR="00E77B6B">
        <w:rPr>
          <w:rFonts w:ascii="Arial" w:hAnsi="Arial" w:cs="Arial"/>
          <w:b/>
          <w:bCs/>
          <w:kern w:val="28"/>
          <w:sz w:val="32"/>
          <w:szCs w:val="32"/>
        </w:rPr>
        <w:t>373</w:t>
      </w:r>
    </w:p>
    <w:p w:rsidR="00376903" w:rsidRPr="00376903" w:rsidRDefault="00376903" w:rsidP="0037690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7690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76903" w:rsidRPr="00376903" w:rsidRDefault="00376903" w:rsidP="0037690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7690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76903" w:rsidRPr="00376903" w:rsidRDefault="00376903" w:rsidP="0037690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76903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376903" w:rsidRPr="00376903" w:rsidRDefault="00376903" w:rsidP="0037690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76903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376903" w:rsidRPr="00376903" w:rsidRDefault="00376903" w:rsidP="0037690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7690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376903" w:rsidRPr="00376903" w:rsidRDefault="00376903" w:rsidP="0037690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7690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76903" w:rsidRPr="00376903" w:rsidRDefault="00376903" w:rsidP="00376903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6903" w:rsidRPr="00376903" w:rsidRDefault="00376903" w:rsidP="00FA28FF">
      <w:pPr>
        <w:spacing w:after="0" w:line="240" w:lineRule="auto"/>
        <w:ind w:firstLine="539"/>
        <w:jc w:val="center"/>
        <w:rPr>
          <w:rFonts w:ascii="Arial" w:hAnsi="Arial" w:cs="Arial"/>
          <w:b/>
          <w:bCs/>
          <w:sz w:val="32"/>
          <w:szCs w:val="32"/>
        </w:rPr>
      </w:pPr>
      <w:r w:rsidRPr="00376903">
        <w:rPr>
          <w:rFonts w:ascii="Arial" w:hAnsi="Arial" w:cs="Arial"/>
          <w:b/>
          <w:bCs/>
          <w:sz w:val="32"/>
          <w:szCs w:val="32"/>
        </w:rPr>
        <w:t xml:space="preserve"> </w:t>
      </w:r>
      <w:r w:rsidRPr="00376903">
        <w:rPr>
          <w:rFonts w:ascii="Arial" w:hAnsi="Arial" w:cs="Arial"/>
          <w:b/>
          <w:sz w:val="32"/>
          <w:szCs w:val="32"/>
        </w:rPr>
        <w:t>О</w:t>
      </w:r>
      <w:r w:rsidR="00FA28FF">
        <w:rPr>
          <w:rFonts w:ascii="Arial" w:hAnsi="Arial" w:cs="Arial"/>
          <w:b/>
          <w:sz w:val="32"/>
          <w:szCs w:val="32"/>
        </w:rPr>
        <w:t>Б</w:t>
      </w:r>
      <w:r w:rsidRPr="00376903">
        <w:rPr>
          <w:rFonts w:ascii="Arial" w:hAnsi="Arial" w:cs="Arial"/>
          <w:b/>
          <w:sz w:val="32"/>
          <w:szCs w:val="32"/>
        </w:rPr>
        <w:t xml:space="preserve"> </w:t>
      </w:r>
      <w:r w:rsidRPr="00376903">
        <w:rPr>
          <w:rFonts w:ascii="Arial" w:hAnsi="Arial" w:cs="Arial"/>
          <w:b/>
          <w:bCs/>
          <w:sz w:val="32"/>
          <w:szCs w:val="32"/>
        </w:rPr>
        <w:t xml:space="preserve">УТВЕРЖДЕНИИ </w:t>
      </w:r>
      <w:r w:rsidR="00FA28FF">
        <w:rPr>
          <w:rFonts w:ascii="Arial" w:hAnsi="Arial" w:cs="Arial"/>
          <w:b/>
          <w:bCs/>
          <w:sz w:val="32"/>
          <w:szCs w:val="32"/>
        </w:rPr>
        <w:t xml:space="preserve">ПРАВИЛ ВНУТРЕННЕГО ТРУДОВОГО РАСПОРЯДКА МУНИЦИПАЛЬНОГО БЮДЖЕТНОГО УЧРЕЖДЕНИЯ «ЖИЛИЩНО-КОММУНАЛЬНОЕ ХОЗЯЙСТВО» </w:t>
      </w:r>
      <w:r w:rsidRPr="00376903">
        <w:rPr>
          <w:rFonts w:ascii="Arial" w:hAnsi="Arial" w:cs="Arial"/>
          <w:b/>
          <w:bCs/>
          <w:sz w:val="32"/>
          <w:szCs w:val="32"/>
        </w:rPr>
        <w:t>МОЛОДЁЖНОГО МУНИЦИПАЛЬНОГО ОБРАЗОВАНИЯ</w:t>
      </w:r>
    </w:p>
    <w:p w:rsidR="00FA28FF" w:rsidRDefault="00FA28FF" w:rsidP="00EB308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62860" w:rsidRPr="00FA28FF" w:rsidRDefault="00D62860" w:rsidP="00FA28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A28FF">
        <w:rPr>
          <w:rFonts w:ascii="Arial" w:hAnsi="Arial" w:cs="Arial"/>
          <w:sz w:val="24"/>
          <w:szCs w:val="24"/>
        </w:rPr>
        <w:t xml:space="preserve">В целях повышения эффективности работы </w:t>
      </w:r>
      <w:r w:rsidR="00FA28FF" w:rsidRPr="00FA28FF">
        <w:rPr>
          <w:rFonts w:ascii="Arial" w:hAnsi="Arial" w:cs="Arial"/>
          <w:sz w:val="24"/>
          <w:szCs w:val="24"/>
        </w:rPr>
        <w:t xml:space="preserve">муниципального бюджетного учреждения «Жилищно-коммунальное хозяйство» </w:t>
      </w:r>
      <w:r w:rsidRPr="00FA28FF">
        <w:rPr>
          <w:rFonts w:ascii="Arial" w:hAnsi="Arial" w:cs="Arial"/>
          <w:sz w:val="24"/>
          <w:szCs w:val="24"/>
        </w:rPr>
        <w:t xml:space="preserve">Молодежного муниципального образования, </w:t>
      </w:r>
      <w:r w:rsidR="00FA28FF" w:rsidRPr="00FA28FF">
        <w:rPr>
          <w:rFonts w:ascii="Arial" w:hAnsi="Arial" w:cs="Arial"/>
          <w:sz w:val="24"/>
          <w:szCs w:val="24"/>
        </w:rPr>
        <w:t>руководствуясь</w:t>
      </w:r>
      <w:r w:rsidRPr="00FA28FF">
        <w:rPr>
          <w:rFonts w:ascii="Arial" w:hAnsi="Arial" w:cs="Arial"/>
          <w:sz w:val="24"/>
          <w:szCs w:val="24"/>
        </w:rPr>
        <w:t xml:space="preserve"> Трудовым кодексом Российской федерации, Уставом Молодежного муниципального образования,</w:t>
      </w:r>
      <w:r w:rsidR="00FA28FF" w:rsidRPr="00FA28FF">
        <w:rPr>
          <w:rFonts w:ascii="Arial" w:hAnsi="Arial" w:cs="Arial"/>
          <w:sz w:val="24"/>
          <w:szCs w:val="24"/>
        </w:rPr>
        <w:t xml:space="preserve"> администрация Молодежного муниципального образования</w:t>
      </w:r>
    </w:p>
    <w:p w:rsidR="00FA28FF" w:rsidRPr="00FA28FF" w:rsidRDefault="00FA28FF" w:rsidP="00FA28FF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D62860" w:rsidRPr="00FA28FF" w:rsidRDefault="00D62860" w:rsidP="00FA28F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FA28FF">
        <w:rPr>
          <w:rFonts w:ascii="Arial" w:hAnsi="Arial" w:cs="Arial"/>
          <w:sz w:val="24"/>
          <w:szCs w:val="24"/>
        </w:rPr>
        <w:t>ПОСТАНОВЛЯЕТ:</w:t>
      </w:r>
    </w:p>
    <w:p w:rsidR="00FA28FF" w:rsidRPr="00FA28FF" w:rsidRDefault="00FA28FF" w:rsidP="00FA28F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D62860" w:rsidRPr="00FA28FF" w:rsidRDefault="00D62860" w:rsidP="00FA28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A28FF">
        <w:rPr>
          <w:rFonts w:ascii="Arial" w:hAnsi="Arial" w:cs="Arial"/>
          <w:sz w:val="24"/>
          <w:szCs w:val="24"/>
        </w:rPr>
        <w:t xml:space="preserve">1. Утвердить прилагаемые Правила внутреннего трудового распорядка </w:t>
      </w:r>
      <w:r w:rsidR="00FA28FF" w:rsidRPr="00FA28FF">
        <w:rPr>
          <w:rFonts w:ascii="Arial" w:hAnsi="Arial" w:cs="Arial"/>
          <w:sz w:val="24"/>
          <w:szCs w:val="24"/>
        </w:rPr>
        <w:t xml:space="preserve">муниципального бюджетного учреждения «Жилищно-коммунальное хозяйство» </w:t>
      </w:r>
      <w:r w:rsidRPr="00FA28FF">
        <w:rPr>
          <w:rFonts w:ascii="Arial" w:hAnsi="Arial" w:cs="Arial"/>
          <w:sz w:val="24"/>
          <w:szCs w:val="24"/>
        </w:rPr>
        <w:t xml:space="preserve"> Молодежного муниципального образования (Приложение).</w:t>
      </w:r>
    </w:p>
    <w:p w:rsidR="00D62860" w:rsidRPr="00FA28FF" w:rsidRDefault="00D62860" w:rsidP="00FA28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A28FF">
        <w:rPr>
          <w:rFonts w:ascii="Arial" w:hAnsi="Arial" w:cs="Arial"/>
          <w:sz w:val="24"/>
          <w:szCs w:val="24"/>
        </w:rPr>
        <w:t xml:space="preserve">2. </w:t>
      </w:r>
      <w:r w:rsidR="00FA28FF" w:rsidRPr="00FA28FF">
        <w:rPr>
          <w:rFonts w:ascii="Arial" w:hAnsi="Arial" w:cs="Arial"/>
          <w:sz w:val="24"/>
          <w:szCs w:val="24"/>
        </w:rPr>
        <w:t xml:space="preserve">Директору муниципального бюджетного учреждения «Жилищно-коммунальное хозяйство» Молодежного муниципального образования </w:t>
      </w:r>
      <w:r w:rsidRPr="00FA28FF">
        <w:rPr>
          <w:rFonts w:ascii="Arial" w:hAnsi="Arial" w:cs="Arial"/>
          <w:sz w:val="24"/>
          <w:szCs w:val="24"/>
        </w:rPr>
        <w:t xml:space="preserve">ознакомить работников </w:t>
      </w:r>
      <w:r w:rsidR="00FA28FF" w:rsidRPr="00FA28FF">
        <w:rPr>
          <w:rFonts w:ascii="Arial" w:hAnsi="Arial" w:cs="Arial"/>
          <w:sz w:val="24"/>
          <w:szCs w:val="24"/>
        </w:rPr>
        <w:t xml:space="preserve">муниципального бюджетного учреждения «Жилищно-коммунальное хозяйство» Молодежного муниципального образования </w:t>
      </w:r>
      <w:r w:rsidRPr="00FA28FF">
        <w:rPr>
          <w:rFonts w:ascii="Arial" w:hAnsi="Arial" w:cs="Arial"/>
          <w:sz w:val="24"/>
          <w:szCs w:val="24"/>
        </w:rPr>
        <w:t>с Правилами внутреннего трудового распорядка под роспись.</w:t>
      </w:r>
    </w:p>
    <w:p w:rsidR="004800E6" w:rsidRDefault="00D62860" w:rsidP="004800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A28FF">
        <w:rPr>
          <w:rFonts w:ascii="Arial" w:hAnsi="Arial" w:cs="Arial"/>
          <w:sz w:val="24"/>
          <w:szCs w:val="24"/>
        </w:rPr>
        <w:t xml:space="preserve">3. </w:t>
      </w:r>
      <w:r w:rsidR="00FA28FF" w:rsidRPr="00FA28FF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Администрации Молодежного муниципального образования </w:t>
      </w:r>
      <w:hyperlink r:id="rId6" w:history="1">
        <w:r w:rsidR="00FA28FF" w:rsidRPr="00FA28FF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FA28FF" w:rsidRPr="00FA28F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FA28FF" w:rsidRPr="00FA28FF">
          <w:rPr>
            <w:rStyle w:val="a3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FA28FF" w:rsidRPr="00FA28FF">
          <w:rPr>
            <w:rStyle w:val="a3"/>
            <w:rFonts w:ascii="Arial" w:hAnsi="Arial" w:cs="Arial"/>
            <w:sz w:val="24"/>
            <w:szCs w:val="24"/>
          </w:rPr>
          <w:t>-</w:t>
        </w:r>
        <w:r w:rsidR="00FA28FF" w:rsidRPr="00FA28FF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r w:rsidR="00FA28FF" w:rsidRPr="00FA28F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FA28FF" w:rsidRPr="00FA28F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FA28FF" w:rsidRPr="00FA28FF">
        <w:rPr>
          <w:rFonts w:ascii="Arial" w:hAnsi="Arial" w:cs="Arial"/>
          <w:sz w:val="24"/>
          <w:szCs w:val="24"/>
        </w:rPr>
        <w:t>.</w:t>
      </w:r>
      <w:r w:rsidR="004800E6" w:rsidRPr="004800E6">
        <w:rPr>
          <w:rFonts w:ascii="Arial" w:hAnsi="Arial" w:cs="Arial"/>
          <w:sz w:val="24"/>
          <w:szCs w:val="24"/>
        </w:rPr>
        <w:t xml:space="preserve"> </w:t>
      </w:r>
    </w:p>
    <w:p w:rsidR="004800E6" w:rsidRDefault="004800E6" w:rsidP="004800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FA28FF">
        <w:rPr>
          <w:rFonts w:ascii="Arial" w:hAnsi="Arial" w:cs="Arial"/>
          <w:sz w:val="24"/>
          <w:szCs w:val="24"/>
        </w:rPr>
        <w:t xml:space="preserve"> Постановление вступает в силу после дня его официального опубликования.</w:t>
      </w:r>
    </w:p>
    <w:p w:rsidR="004800E6" w:rsidRPr="00FA28FF" w:rsidRDefault="004800E6" w:rsidP="004800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Распространить действие настоящего постановления с 03.07.2020 г.</w:t>
      </w:r>
    </w:p>
    <w:p w:rsidR="00D62860" w:rsidRPr="00FA28FF" w:rsidRDefault="004800E6" w:rsidP="00FA28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62860" w:rsidRPr="00FA28FF">
        <w:rPr>
          <w:rFonts w:ascii="Arial" w:hAnsi="Arial" w:cs="Arial"/>
          <w:sz w:val="24"/>
          <w:szCs w:val="24"/>
        </w:rPr>
        <w:t xml:space="preserve">. Контроль выполнения постановления возложить на </w:t>
      </w:r>
      <w:r w:rsidR="00FA28FF" w:rsidRPr="00FA28FF">
        <w:rPr>
          <w:rFonts w:ascii="Arial" w:hAnsi="Arial" w:cs="Arial"/>
          <w:sz w:val="24"/>
          <w:szCs w:val="24"/>
        </w:rPr>
        <w:t>директора муниципального бюджетного учреждения «Жилищно-коммунальное хозяйство» Молодежного муниципального образования.</w:t>
      </w:r>
    </w:p>
    <w:p w:rsidR="00FA28FF" w:rsidRPr="00FA28FF" w:rsidRDefault="00FA28FF" w:rsidP="00FA28FF">
      <w:pPr>
        <w:tabs>
          <w:tab w:val="right" w:pos="9356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FA28FF" w:rsidRPr="00FA28FF" w:rsidRDefault="00FA28FF" w:rsidP="00FA28FF">
      <w:pPr>
        <w:tabs>
          <w:tab w:val="right" w:pos="9356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FA28FF" w:rsidRPr="00FA28FF" w:rsidRDefault="00D62860" w:rsidP="00FA28FF">
      <w:pPr>
        <w:tabs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28F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FA28FF">
        <w:rPr>
          <w:rFonts w:ascii="Arial" w:hAnsi="Arial" w:cs="Arial"/>
          <w:sz w:val="24"/>
          <w:szCs w:val="24"/>
        </w:rPr>
        <w:t>Молодежного</w:t>
      </w:r>
      <w:proofErr w:type="gramEnd"/>
      <w:r w:rsidRPr="00FA28FF">
        <w:rPr>
          <w:rFonts w:ascii="Arial" w:hAnsi="Arial" w:cs="Arial"/>
          <w:sz w:val="24"/>
          <w:szCs w:val="24"/>
        </w:rPr>
        <w:t xml:space="preserve"> </w:t>
      </w:r>
    </w:p>
    <w:p w:rsidR="00FA28FF" w:rsidRDefault="00D62860" w:rsidP="00FA28FF">
      <w:pPr>
        <w:tabs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28FF">
        <w:rPr>
          <w:rFonts w:ascii="Arial" w:hAnsi="Arial" w:cs="Arial"/>
          <w:sz w:val="24"/>
          <w:szCs w:val="24"/>
        </w:rPr>
        <w:t>муниципального образования</w:t>
      </w:r>
    </w:p>
    <w:p w:rsidR="00D62860" w:rsidRPr="00FA28FF" w:rsidRDefault="00FA28FF" w:rsidP="00FA28FF">
      <w:pPr>
        <w:tabs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 Степанов</w:t>
      </w:r>
      <w:r w:rsidR="00D62860" w:rsidRPr="00FA28FF">
        <w:rPr>
          <w:rFonts w:ascii="Arial" w:hAnsi="Arial" w:cs="Arial"/>
          <w:sz w:val="24"/>
          <w:szCs w:val="24"/>
        </w:rPr>
        <w:tab/>
      </w:r>
    </w:p>
    <w:p w:rsidR="00FA28FF" w:rsidRDefault="00FA28FF" w:rsidP="00FA2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28FF" w:rsidRDefault="00FA28FF" w:rsidP="00FA2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28FF" w:rsidRDefault="00FA28FF" w:rsidP="00FA2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28FF" w:rsidRDefault="00FA28FF" w:rsidP="00FA2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28FF" w:rsidRDefault="00FA28FF" w:rsidP="00FA2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28FF" w:rsidRDefault="00FA28FF" w:rsidP="00FA2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0E6" w:rsidRDefault="004800E6" w:rsidP="00FA28FF">
      <w:pPr>
        <w:spacing w:after="0" w:line="240" w:lineRule="auto"/>
        <w:jc w:val="right"/>
        <w:rPr>
          <w:rFonts w:ascii="Courier New" w:hAnsi="Courier New" w:cs="Courier New"/>
        </w:rPr>
      </w:pPr>
    </w:p>
    <w:p w:rsidR="00D62860" w:rsidRPr="004800E6" w:rsidRDefault="00D62860" w:rsidP="00FA28FF">
      <w:pPr>
        <w:spacing w:after="0" w:line="240" w:lineRule="auto"/>
        <w:jc w:val="right"/>
        <w:rPr>
          <w:rFonts w:ascii="Courier New" w:hAnsi="Courier New" w:cs="Courier New"/>
        </w:rPr>
      </w:pPr>
      <w:r w:rsidRPr="004800E6">
        <w:rPr>
          <w:rFonts w:ascii="Courier New" w:hAnsi="Courier New" w:cs="Courier New"/>
        </w:rPr>
        <w:lastRenderedPageBreak/>
        <w:t xml:space="preserve">Приложение </w:t>
      </w:r>
    </w:p>
    <w:p w:rsidR="00D62860" w:rsidRPr="004800E6" w:rsidRDefault="00D62860" w:rsidP="00EB3086">
      <w:pPr>
        <w:spacing w:after="0" w:line="240" w:lineRule="auto"/>
        <w:jc w:val="right"/>
        <w:rPr>
          <w:rFonts w:ascii="Courier New" w:hAnsi="Courier New" w:cs="Courier New"/>
        </w:rPr>
      </w:pPr>
      <w:r w:rsidRPr="004800E6">
        <w:rPr>
          <w:rFonts w:ascii="Courier New" w:hAnsi="Courier New" w:cs="Courier New"/>
        </w:rPr>
        <w:t>к Постановлению администрации</w:t>
      </w:r>
    </w:p>
    <w:p w:rsidR="00D62860" w:rsidRPr="004800E6" w:rsidRDefault="00D62860" w:rsidP="00EB3086">
      <w:pPr>
        <w:spacing w:after="0" w:line="240" w:lineRule="auto"/>
        <w:jc w:val="right"/>
        <w:rPr>
          <w:rFonts w:ascii="Courier New" w:hAnsi="Courier New" w:cs="Courier New"/>
        </w:rPr>
      </w:pPr>
      <w:r w:rsidRPr="004800E6">
        <w:rPr>
          <w:rFonts w:ascii="Courier New" w:hAnsi="Courier New" w:cs="Courier New"/>
        </w:rPr>
        <w:t xml:space="preserve"> Молодежного муниципального образования</w:t>
      </w:r>
    </w:p>
    <w:p w:rsidR="00D62860" w:rsidRPr="004800E6" w:rsidRDefault="00D62860" w:rsidP="00922DF7">
      <w:pPr>
        <w:spacing w:after="0" w:line="240" w:lineRule="auto"/>
        <w:jc w:val="right"/>
        <w:rPr>
          <w:rFonts w:ascii="Courier New" w:hAnsi="Courier New" w:cs="Courier New"/>
        </w:rPr>
      </w:pPr>
      <w:r w:rsidRPr="004800E6">
        <w:rPr>
          <w:rFonts w:ascii="Courier New" w:hAnsi="Courier New" w:cs="Courier New"/>
        </w:rPr>
        <w:t>от </w:t>
      </w:r>
      <w:r w:rsidR="00F861B4" w:rsidRPr="004800E6">
        <w:rPr>
          <w:rFonts w:ascii="Courier New" w:hAnsi="Courier New" w:cs="Courier New"/>
        </w:rPr>
        <w:t>0</w:t>
      </w:r>
      <w:r w:rsidR="00E77B6B">
        <w:rPr>
          <w:rFonts w:ascii="Courier New" w:hAnsi="Courier New" w:cs="Courier New"/>
        </w:rPr>
        <w:t>8</w:t>
      </w:r>
      <w:r w:rsidR="002A59F6" w:rsidRPr="004800E6">
        <w:rPr>
          <w:rFonts w:ascii="Courier New" w:hAnsi="Courier New" w:cs="Courier New"/>
        </w:rPr>
        <w:t xml:space="preserve"> </w:t>
      </w:r>
      <w:r w:rsidR="00E77B6B">
        <w:rPr>
          <w:rFonts w:ascii="Courier New" w:hAnsi="Courier New" w:cs="Courier New"/>
        </w:rPr>
        <w:t>октября</w:t>
      </w:r>
      <w:r w:rsidR="002A59F6" w:rsidRPr="004800E6">
        <w:rPr>
          <w:rFonts w:ascii="Courier New" w:hAnsi="Courier New" w:cs="Courier New"/>
        </w:rPr>
        <w:t xml:space="preserve"> </w:t>
      </w:r>
      <w:r w:rsidR="00247021" w:rsidRPr="004800E6">
        <w:rPr>
          <w:rFonts w:ascii="Courier New" w:hAnsi="Courier New" w:cs="Courier New"/>
        </w:rPr>
        <w:t>2</w:t>
      </w:r>
      <w:r w:rsidRPr="004800E6">
        <w:rPr>
          <w:rFonts w:ascii="Courier New" w:hAnsi="Courier New" w:cs="Courier New"/>
        </w:rPr>
        <w:t>0</w:t>
      </w:r>
      <w:r w:rsidR="00F861B4" w:rsidRPr="004800E6">
        <w:rPr>
          <w:rFonts w:ascii="Courier New" w:hAnsi="Courier New" w:cs="Courier New"/>
        </w:rPr>
        <w:t xml:space="preserve">20 </w:t>
      </w:r>
      <w:r w:rsidRPr="004800E6">
        <w:rPr>
          <w:rFonts w:ascii="Courier New" w:hAnsi="Courier New" w:cs="Courier New"/>
        </w:rPr>
        <w:t>г. №</w:t>
      </w:r>
      <w:r w:rsidR="00E77B6B">
        <w:rPr>
          <w:rFonts w:ascii="Courier New" w:hAnsi="Courier New" w:cs="Courier New"/>
        </w:rPr>
        <w:t xml:space="preserve"> 373</w:t>
      </w:r>
      <w:bookmarkStart w:id="0" w:name="_GoBack"/>
      <w:bookmarkEnd w:id="0"/>
      <w:r w:rsidR="002A59F6" w:rsidRPr="004800E6">
        <w:rPr>
          <w:rFonts w:ascii="Courier New" w:hAnsi="Courier New" w:cs="Courier New"/>
        </w:rPr>
        <w:t xml:space="preserve"> </w:t>
      </w:r>
    </w:p>
    <w:p w:rsidR="00D62860" w:rsidRDefault="00D62860" w:rsidP="00922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2860" w:rsidRPr="004800E6" w:rsidRDefault="00D62860" w:rsidP="00326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0E6">
        <w:rPr>
          <w:rFonts w:ascii="Arial" w:hAnsi="Arial" w:cs="Arial"/>
          <w:b/>
          <w:sz w:val="24"/>
          <w:szCs w:val="24"/>
        </w:rPr>
        <w:t>ПРАВИЛА</w:t>
      </w:r>
    </w:p>
    <w:p w:rsidR="00D62860" w:rsidRPr="004800E6" w:rsidRDefault="00D62860" w:rsidP="00326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0E6">
        <w:rPr>
          <w:rFonts w:ascii="Arial" w:hAnsi="Arial" w:cs="Arial"/>
          <w:b/>
          <w:sz w:val="24"/>
          <w:szCs w:val="24"/>
        </w:rPr>
        <w:t>внутреннего трудового распорядка</w:t>
      </w:r>
    </w:p>
    <w:p w:rsidR="00D62860" w:rsidRPr="004800E6" w:rsidRDefault="00F861B4" w:rsidP="00326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0E6">
        <w:rPr>
          <w:rFonts w:ascii="Arial" w:hAnsi="Arial" w:cs="Arial"/>
          <w:b/>
          <w:sz w:val="24"/>
          <w:szCs w:val="24"/>
        </w:rPr>
        <w:t>муниципального бюджетного учреждения «Жилищно-коммунальное хозяйство»</w:t>
      </w:r>
      <w:r w:rsidR="00D62860" w:rsidRPr="004800E6">
        <w:rPr>
          <w:rFonts w:ascii="Arial" w:hAnsi="Arial" w:cs="Arial"/>
          <w:b/>
          <w:sz w:val="24"/>
          <w:szCs w:val="24"/>
        </w:rPr>
        <w:t> Молодежного муниципального образования</w:t>
      </w:r>
    </w:p>
    <w:p w:rsidR="00D62860" w:rsidRPr="00326176" w:rsidRDefault="00D62860" w:rsidP="00326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176">
        <w:rPr>
          <w:rFonts w:ascii="Times New Roman" w:hAnsi="Times New Roman"/>
          <w:sz w:val="24"/>
          <w:szCs w:val="24"/>
        </w:rPr>
        <w:t> 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Настоящие Правила определяют внутренний трудовой распорядок в </w:t>
      </w:r>
      <w:r w:rsidR="00F861B4" w:rsidRPr="004800E6">
        <w:rPr>
          <w:rFonts w:ascii="Arial" w:hAnsi="Arial" w:cs="Arial"/>
          <w:sz w:val="24"/>
          <w:szCs w:val="24"/>
        </w:rPr>
        <w:t xml:space="preserve">муниципальном бюджетном учреждении «Жилищно-коммунальное хозяйство» </w:t>
      </w:r>
      <w:r w:rsidRPr="004800E6">
        <w:rPr>
          <w:rFonts w:ascii="Arial" w:hAnsi="Arial" w:cs="Arial"/>
          <w:sz w:val="24"/>
          <w:szCs w:val="24"/>
        </w:rPr>
        <w:t xml:space="preserve">Молодежного муниципального образования, далее по тексту </w:t>
      </w:r>
      <w:r w:rsidR="00F861B4" w:rsidRPr="004800E6">
        <w:rPr>
          <w:rFonts w:ascii="Arial" w:hAnsi="Arial" w:cs="Arial"/>
          <w:sz w:val="24"/>
          <w:szCs w:val="24"/>
        </w:rPr>
        <w:t>МБУ «ЖКХ» ММО</w:t>
      </w:r>
      <w:r w:rsidRPr="004800E6">
        <w:rPr>
          <w:rFonts w:ascii="Arial" w:hAnsi="Arial" w:cs="Arial"/>
          <w:sz w:val="24"/>
          <w:szCs w:val="24"/>
        </w:rPr>
        <w:t xml:space="preserve">, порядок приема и увольнения </w:t>
      </w:r>
      <w:r w:rsidR="00F861B4" w:rsidRPr="004800E6">
        <w:rPr>
          <w:rFonts w:ascii="Arial" w:hAnsi="Arial" w:cs="Arial"/>
          <w:sz w:val="24"/>
          <w:szCs w:val="24"/>
        </w:rPr>
        <w:t>директора, работников</w:t>
      </w:r>
      <w:r w:rsidRPr="004800E6">
        <w:rPr>
          <w:rFonts w:ascii="Arial" w:hAnsi="Arial" w:cs="Arial"/>
          <w:sz w:val="24"/>
          <w:szCs w:val="24"/>
        </w:rPr>
        <w:t xml:space="preserve">, основные обязанности работников и </w:t>
      </w:r>
      <w:r w:rsidR="00F861B4" w:rsidRPr="004800E6">
        <w:rPr>
          <w:rFonts w:ascii="Arial" w:hAnsi="Arial" w:cs="Arial"/>
          <w:sz w:val="24"/>
          <w:szCs w:val="24"/>
        </w:rPr>
        <w:t>директора</w:t>
      </w:r>
      <w:r w:rsidRPr="004800E6">
        <w:rPr>
          <w:rFonts w:ascii="Arial" w:hAnsi="Arial" w:cs="Arial"/>
          <w:sz w:val="24"/>
          <w:szCs w:val="24"/>
        </w:rPr>
        <w:t>, режим рабочего времени и его использование, а также меры поощрения и ответственность за нарушение трудовой дисциплины.</w:t>
      </w:r>
    </w:p>
    <w:p w:rsidR="00D62860" w:rsidRPr="004800E6" w:rsidRDefault="00D62860" w:rsidP="004800E6">
      <w:pPr>
        <w:tabs>
          <w:tab w:val="left" w:pos="4107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 </w:t>
      </w:r>
      <w:r w:rsidR="004800E6" w:rsidRPr="004800E6">
        <w:rPr>
          <w:rFonts w:ascii="Arial" w:hAnsi="Arial" w:cs="Arial"/>
          <w:sz w:val="24"/>
          <w:szCs w:val="24"/>
        </w:rPr>
        <w:tab/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1. ПРИЕМ НА РАБОТУ</w:t>
      </w:r>
    </w:p>
    <w:p w:rsidR="00F27E3E" w:rsidRPr="004800E6" w:rsidRDefault="00F27E3E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Директор учреждения назначается на должность и освобождается от должности Главой администрации</w:t>
      </w:r>
      <w:r w:rsidR="00D62860" w:rsidRPr="004800E6">
        <w:rPr>
          <w:rFonts w:ascii="Arial" w:hAnsi="Arial" w:cs="Arial"/>
          <w:sz w:val="24"/>
          <w:szCs w:val="24"/>
        </w:rPr>
        <w:t xml:space="preserve"> Молодежного муниципального образования в соответствии с федеральными законами, Уставом муниципального образования</w:t>
      </w:r>
      <w:r w:rsidRPr="004800E6">
        <w:rPr>
          <w:rFonts w:ascii="Arial" w:hAnsi="Arial" w:cs="Arial"/>
          <w:sz w:val="24"/>
          <w:szCs w:val="24"/>
        </w:rPr>
        <w:t xml:space="preserve"> на срок полномочий выборного должностного лица  в целях непосредственного обеспечения его полномочий.</w:t>
      </w:r>
      <w:r w:rsidR="00D62860" w:rsidRPr="004800E6">
        <w:rPr>
          <w:rFonts w:ascii="Arial" w:hAnsi="Arial" w:cs="Arial"/>
          <w:sz w:val="24"/>
          <w:szCs w:val="24"/>
        </w:rPr>
        <w:t xml:space="preserve"> </w:t>
      </w:r>
    </w:p>
    <w:p w:rsidR="00D62860" w:rsidRPr="004800E6" w:rsidRDefault="00F27E3E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Работники МБУ «ЖКХ» ММО </w:t>
      </w:r>
      <w:r w:rsidR="00D62860" w:rsidRPr="004800E6">
        <w:rPr>
          <w:rFonts w:ascii="Arial" w:hAnsi="Arial" w:cs="Arial"/>
          <w:sz w:val="24"/>
          <w:szCs w:val="24"/>
        </w:rPr>
        <w:t xml:space="preserve">назначаются на должность и освобождаются </w:t>
      </w:r>
      <w:r w:rsidRPr="004800E6">
        <w:rPr>
          <w:rFonts w:ascii="Arial" w:hAnsi="Arial" w:cs="Arial"/>
          <w:sz w:val="24"/>
          <w:szCs w:val="24"/>
        </w:rPr>
        <w:t>от должности директором МБУ «ЖКХ» ММО</w:t>
      </w:r>
      <w:r w:rsidR="00D62860" w:rsidRPr="004800E6">
        <w:rPr>
          <w:rFonts w:ascii="Arial" w:hAnsi="Arial" w:cs="Arial"/>
          <w:sz w:val="24"/>
          <w:szCs w:val="24"/>
        </w:rPr>
        <w:t>.</w:t>
      </w:r>
    </w:p>
    <w:p w:rsidR="00536EEC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На </w:t>
      </w:r>
      <w:r w:rsidR="00F27E3E" w:rsidRPr="004800E6">
        <w:rPr>
          <w:rFonts w:ascii="Arial" w:hAnsi="Arial" w:cs="Arial"/>
          <w:sz w:val="24"/>
          <w:szCs w:val="24"/>
        </w:rPr>
        <w:t>работу</w:t>
      </w:r>
      <w:r w:rsidRPr="004800E6">
        <w:rPr>
          <w:rFonts w:ascii="Arial" w:hAnsi="Arial" w:cs="Arial"/>
          <w:sz w:val="24"/>
          <w:szCs w:val="24"/>
        </w:rPr>
        <w:t xml:space="preserve"> в </w:t>
      </w:r>
      <w:r w:rsidR="00F27E3E" w:rsidRPr="004800E6">
        <w:rPr>
          <w:rFonts w:ascii="Arial" w:hAnsi="Arial" w:cs="Arial"/>
          <w:sz w:val="24"/>
          <w:szCs w:val="24"/>
        </w:rPr>
        <w:t xml:space="preserve">МБУ «ЖКХ» ММО </w:t>
      </w:r>
      <w:r w:rsidRPr="004800E6">
        <w:rPr>
          <w:rFonts w:ascii="Arial" w:hAnsi="Arial" w:cs="Arial"/>
          <w:sz w:val="24"/>
          <w:szCs w:val="24"/>
        </w:rPr>
        <w:t>принимаются граждане, достигшие возраста 18 лет, владеющие государственным языком Российской Федерации и соответствующие квалификационным требованиям</w:t>
      </w:r>
      <w:r w:rsidR="00BB2540" w:rsidRPr="004800E6">
        <w:rPr>
          <w:rFonts w:ascii="Arial" w:hAnsi="Arial" w:cs="Arial"/>
          <w:sz w:val="24"/>
          <w:szCs w:val="24"/>
        </w:rPr>
        <w:t>.</w:t>
      </w:r>
      <w:r w:rsidRPr="004800E6">
        <w:rPr>
          <w:rFonts w:ascii="Arial" w:hAnsi="Arial" w:cs="Arial"/>
          <w:sz w:val="24"/>
          <w:szCs w:val="24"/>
        </w:rPr>
        <w:t xml:space="preserve"> 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Прием на работу в </w:t>
      </w:r>
      <w:r w:rsidR="00536EEC" w:rsidRPr="004800E6">
        <w:rPr>
          <w:rFonts w:ascii="Arial" w:hAnsi="Arial" w:cs="Arial"/>
          <w:sz w:val="24"/>
          <w:szCs w:val="24"/>
        </w:rPr>
        <w:t>МБУ «ЖКХ» ММО</w:t>
      </w:r>
      <w:r w:rsidRPr="004800E6">
        <w:rPr>
          <w:rFonts w:ascii="Arial" w:hAnsi="Arial" w:cs="Arial"/>
          <w:sz w:val="24"/>
          <w:szCs w:val="24"/>
        </w:rPr>
        <w:t xml:space="preserve"> производится на основании заключенных трудовых договоров.  При заключении трудовых договоров лица, поступающ</w:t>
      </w:r>
      <w:r w:rsidR="00292FE2" w:rsidRPr="004800E6">
        <w:rPr>
          <w:rFonts w:ascii="Arial" w:hAnsi="Arial" w:cs="Arial"/>
          <w:sz w:val="24"/>
          <w:szCs w:val="24"/>
        </w:rPr>
        <w:t>и</w:t>
      </w:r>
      <w:r w:rsidRPr="004800E6">
        <w:rPr>
          <w:rFonts w:ascii="Arial" w:hAnsi="Arial" w:cs="Arial"/>
          <w:sz w:val="24"/>
          <w:szCs w:val="24"/>
        </w:rPr>
        <w:t>е на работу, предъявляют:</w:t>
      </w:r>
    </w:p>
    <w:p w:rsidR="00536EEC" w:rsidRPr="004800E6" w:rsidRDefault="00536EEC" w:rsidP="004800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800E6">
        <w:rPr>
          <w:rFonts w:ascii="Arial" w:hAnsi="Arial" w:cs="Arial"/>
          <w:color w:val="000000"/>
        </w:rPr>
        <w:t xml:space="preserve"> </w:t>
      </w:r>
      <w:r w:rsidRPr="004800E6">
        <w:rPr>
          <w:rFonts w:ascii="Arial" w:hAnsi="Arial" w:cs="Arial"/>
          <w:color w:val="000000"/>
        </w:rPr>
        <w:tab/>
        <w:t xml:space="preserve">- паспорт или </w:t>
      </w:r>
      <w:hyperlink r:id="rId7" w:anchor="/document/72216836/entry/1105" w:history="1">
        <w:r w:rsidRPr="004800E6">
          <w:rPr>
            <w:rStyle w:val="a3"/>
            <w:rFonts w:ascii="Arial" w:hAnsi="Arial" w:cs="Arial"/>
            <w:color w:val="auto"/>
          </w:rPr>
          <w:t>иной документ, удостоверяющий личность</w:t>
        </w:r>
      </w:hyperlink>
      <w:r w:rsidRPr="004800E6">
        <w:rPr>
          <w:rFonts w:ascii="Arial" w:hAnsi="Arial" w:cs="Arial"/>
        </w:rPr>
        <w:t>;</w:t>
      </w:r>
    </w:p>
    <w:p w:rsidR="00536EEC" w:rsidRPr="004800E6" w:rsidRDefault="00536EEC" w:rsidP="004800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4800E6">
        <w:rPr>
          <w:rFonts w:ascii="Arial" w:hAnsi="Arial" w:cs="Arial"/>
          <w:color w:val="000000"/>
        </w:rPr>
        <w:t xml:space="preserve">- трудовую книжку и (или) сведения о трудовой деятельности </w:t>
      </w:r>
      <w:r w:rsidRPr="004800E6">
        <w:rPr>
          <w:rFonts w:ascii="Arial" w:hAnsi="Arial" w:cs="Arial"/>
        </w:rPr>
        <w:t>(</w:t>
      </w:r>
      <w:hyperlink r:id="rId8" w:anchor="/document/12125268/entry/661" w:history="1">
        <w:r w:rsidRPr="004800E6">
          <w:rPr>
            <w:rStyle w:val="a3"/>
            <w:rFonts w:ascii="Arial" w:hAnsi="Arial" w:cs="Arial"/>
            <w:color w:val="auto"/>
          </w:rPr>
          <w:t>статья 66.1</w:t>
        </w:r>
      </w:hyperlink>
      <w:r w:rsidRPr="004800E6">
        <w:rPr>
          <w:rFonts w:ascii="Arial" w:hAnsi="Arial" w:cs="Arial"/>
          <w:color w:val="000000"/>
        </w:rPr>
        <w:t xml:space="preserve"> настоящего Кодекса), за исключением случаев, если трудовой договор заключается впервые;</w:t>
      </w:r>
    </w:p>
    <w:p w:rsidR="00536EEC" w:rsidRPr="004800E6" w:rsidRDefault="00536EEC" w:rsidP="004800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4800E6">
        <w:rPr>
          <w:rFonts w:ascii="Arial" w:hAnsi="Arial" w:cs="Arial"/>
          <w:color w:val="000000"/>
        </w:rPr>
        <w:t xml:space="preserve">- </w:t>
      </w:r>
      <w:hyperlink r:id="rId9" w:anchor="/document/72738984/entry/1000" w:history="1">
        <w:r w:rsidRPr="004800E6">
          <w:rPr>
            <w:rStyle w:val="a3"/>
            <w:rFonts w:ascii="Arial" w:hAnsi="Arial" w:cs="Arial"/>
            <w:color w:val="auto"/>
          </w:rPr>
          <w:t>документ</w:t>
        </w:r>
      </w:hyperlink>
      <w:r w:rsidRPr="004800E6">
        <w:rPr>
          <w:rFonts w:ascii="Arial" w:hAnsi="Arial" w:cs="Arial"/>
        </w:rPr>
        <w:t>,</w:t>
      </w:r>
      <w:r w:rsidRPr="004800E6">
        <w:rPr>
          <w:rFonts w:ascii="Arial" w:hAnsi="Arial" w:cs="Arial"/>
          <w:color w:val="000000"/>
        </w:rPr>
        <w:t xml:space="preserve">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536EEC" w:rsidRPr="004800E6" w:rsidRDefault="00536EEC" w:rsidP="004800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4800E6">
        <w:rPr>
          <w:rFonts w:ascii="Arial" w:hAnsi="Arial" w:cs="Arial"/>
        </w:rPr>
        <w:t xml:space="preserve">- </w:t>
      </w:r>
      <w:hyperlink r:id="rId10" w:anchor="/multilink/12125268/paragraph/699/number/0" w:history="1">
        <w:r w:rsidRPr="004800E6">
          <w:rPr>
            <w:rStyle w:val="a3"/>
            <w:rFonts w:ascii="Arial" w:hAnsi="Arial" w:cs="Arial"/>
            <w:color w:val="auto"/>
          </w:rPr>
          <w:t>документы</w:t>
        </w:r>
      </w:hyperlink>
      <w:r w:rsidRPr="004800E6">
        <w:rPr>
          <w:rFonts w:ascii="Arial" w:hAnsi="Arial" w:cs="Arial"/>
        </w:rPr>
        <w:t xml:space="preserve"> в</w:t>
      </w:r>
      <w:r w:rsidRPr="004800E6">
        <w:rPr>
          <w:rFonts w:ascii="Arial" w:hAnsi="Arial" w:cs="Arial"/>
          <w:color w:val="000000"/>
        </w:rPr>
        <w:t>оинского учета - для военнообязанных и лиц, подлежащих призыву на военную службу;</w:t>
      </w:r>
    </w:p>
    <w:p w:rsidR="00536EEC" w:rsidRPr="004800E6" w:rsidRDefault="00536EEC" w:rsidP="004800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4800E6">
        <w:rPr>
          <w:rFonts w:ascii="Arial" w:hAnsi="Arial" w:cs="Arial"/>
          <w:color w:val="000000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36EEC" w:rsidRPr="004800E6" w:rsidRDefault="00536EEC" w:rsidP="004800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4800E6">
        <w:rPr>
          <w:rFonts w:ascii="Arial" w:hAnsi="Arial" w:cs="Arial"/>
          <w:color w:val="000000"/>
        </w:rPr>
        <w:t xml:space="preserve">- 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</w:t>
      </w:r>
      <w:hyperlink r:id="rId11" w:anchor="/document/73481105/entry/1400" w:history="1">
        <w:r w:rsidRPr="004800E6">
          <w:rPr>
            <w:rStyle w:val="a3"/>
            <w:rFonts w:ascii="Arial" w:hAnsi="Arial" w:cs="Arial"/>
            <w:color w:val="auto"/>
            <w:u w:val="none"/>
          </w:rPr>
          <w:t>форме</w:t>
        </w:r>
      </w:hyperlink>
      <w:r w:rsidRPr="004800E6">
        <w:rPr>
          <w:rFonts w:ascii="Arial" w:hAnsi="Arial" w:cs="Arial"/>
        </w:rPr>
        <w:t>,</w:t>
      </w:r>
      <w:r w:rsidRPr="004800E6">
        <w:rPr>
          <w:rFonts w:ascii="Arial" w:hAnsi="Arial" w:cs="Arial"/>
          <w:color w:val="000000"/>
        </w:rPr>
        <w:t xml:space="preserve">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</w:t>
      </w:r>
      <w:hyperlink r:id="rId12" w:anchor="/multilink/12125268/paragraph/2698277/number/1" w:history="1">
        <w:r w:rsidRPr="004800E6">
          <w:rPr>
            <w:rStyle w:val="a3"/>
            <w:rFonts w:ascii="Arial" w:hAnsi="Arial" w:cs="Arial"/>
            <w:color w:val="auto"/>
            <w:u w:val="none"/>
          </w:rPr>
          <w:t>Кодексом</w:t>
        </w:r>
        <w:proofErr w:type="gramEnd"/>
      </w:hyperlink>
      <w:r w:rsidRPr="004800E6">
        <w:rPr>
          <w:rFonts w:ascii="Arial" w:hAnsi="Arial" w:cs="Arial"/>
        </w:rPr>
        <w:t>,</w:t>
      </w:r>
      <w:r w:rsidRPr="004800E6">
        <w:rPr>
          <w:rFonts w:ascii="Arial" w:hAnsi="Arial" w:cs="Arial"/>
          <w:color w:val="000000"/>
        </w:rPr>
        <w:t xml:space="preserve"> иным </w:t>
      </w:r>
      <w:hyperlink r:id="rId13" w:anchor="/multilink/12125268/paragraph/2698277/number/2" w:history="1">
        <w:r w:rsidRPr="004800E6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4800E6">
        <w:rPr>
          <w:rFonts w:ascii="Arial" w:hAnsi="Arial" w:cs="Arial"/>
          <w:color w:val="000000"/>
        </w:rPr>
        <w:t xml:space="preserve"> не допускаются лица, имеющие или имевшие судимость, подвергающиеся или подвергавшиеся уголовному преследованию;</w:t>
      </w:r>
    </w:p>
    <w:p w:rsidR="00536EEC" w:rsidRPr="004800E6" w:rsidRDefault="00536EEC" w:rsidP="004800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4800E6">
        <w:rPr>
          <w:rFonts w:ascii="Arial" w:hAnsi="Arial" w:cs="Arial"/>
          <w:color w:val="000000"/>
        </w:rPr>
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800E6">
        <w:rPr>
          <w:rFonts w:ascii="Arial" w:hAnsi="Arial" w:cs="Arial"/>
          <w:color w:val="000000"/>
        </w:rPr>
        <w:t>психоактивных</w:t>
      </w:r>
      <w:proofErr w:type="spellEnd"/>
      <w:r w:rsidRPr="004800E6">
        <w:rPr>
          <w:rFonts w:ascii="Arial" w:hAnsi="Arial" w:cs="Arial"/>
          <w:color w:val="000000"/>
        </w:rPr>
        <w:t xml:space="preserve"> веществ, которая выдана в </w:t>
      </w:r>
      <w:hyperlink r:id="rId14" w:anchor="/document/71580480/entry/1000" w:history="1">
        <w:r w:rsidRPr="004800E6">
          <w:rPr>
            <w:rStyle w:val="a3"/>
            <w:rFonts w:ascii="Arial" w:hAnsi="Arial" w:cs="Arial"/>
            <w:color w:val="auto"/>
            <w:u w:val="none"/>
          </w:rPr>
          <w:t>порядке</w:t>
        </w:r>
      </w:hyperlink>
      <w:r w:rsidRPr="004800E6">
        <w:rPr>
          <w:rFonts w:ascii="Arial" w:hAnsi="Arial" w:cs="Arial"/>
          <w:color w:val="000000"/>
        </w:rPr>
        <w:t xml:space="preserve"> и по </w:t>
      </w:r>
      <w:hyperlink r:id="rId15" w:anchor="/document/71580480/entry/10004" w:history="1">
        <w:r w:rsidRPr="004800E6">
          <w:rPr>
            <w:rStyle w:val="a3"/>
            <w:rFonts w:ascii="Arial" w:hAnsi="Arial" w:cs="Arial"/>
            <w:color w:val="auto"/>
            <w:u w:val="none"/>
          </w:rPr>
          <w:t>форме</w:t>
        </w:r>
      </w:hyperlink>
      <w:r w:rsidRPr="004800E6">
        <w:rPr>
          <w:rFonts w:ascii="Arial" w:hAnsi="Arial" w:cs="Arial"/>
          <w:color w:val="000000"/>
        </w:rPr>
        <w:t xml:space="preserve">, которые </w:t>
      </w:r>
      <w:r w:rsidRPr="004800E6">
        <w:rPr>
          <w:rFonts w:ascii="Arial" w:hAnsi="Arial" w:cs="Arial"/>
          <w:color w:val="000000"/>
        </w:rPr>
        <w:lastRenderedPageBreak/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4800E6">
        <w:rPr>
          <w:rFonts w:ascii="Arial" w:hAnsi="Arial" w:cs="Arial"/>
          <w:color w:val="000000"/>
        </w:rPr>
        <w:t xml:space="preserve"> с деятельностью, к осуществлению которой в соответствии с </w:t>
      </w:r>
      <w:hyperlink r:id="rId16" w:anchor="/multilink/12125268/paragraph/61887390/number/2" w:history="1">
        <w:r w:rsidRPr="004800E6">
          <w:rPr>
            <w:rStyle w:val="a3"/>
            <w:rFonts w:ascii="Arial" w:hAnsi="Arial" w:cs="Arial"/>
            <w:color w:val="auto"/>
            <w:u w:val="none"/>
          </w:rPr>
          <w:t>федеральными законами</w:t>
        </w:r>
      </w:hyperlink>
      <w:r w:rsidRPr="004800E6">
        <w:rPr>
          <w:rFonts w:ascii="Arial" w:hAnsi="Arial" w:cs="Arial"/>
          <w:color w:val="000000"/>
        </w:rPr>
        <w:t xml:space="preserve">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800E6">
        <w:rPr>
          <w:rFonts w:ascii="Arial" w:hAnsi="Arial" w:cs="Arial"/>
          <w:color w:val="000000"/>
        </w:rPr>
        <w:t>психоактивных</w:t>
      </w:r>
      <w:proofErr w:type="spellEnd"/>
      <w:r w:rsidRPr="004800E6">
        <w:rPr>
          <w:rFonts w:ascii="Arial" w:hAnsi="Arial" w:cs="Arial"/>
          <w:color w:val="000000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D62860" w:rsidRPr="004800E6" w:rsidRDefault="00536EEC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 </w:t>
      </w:r>
      <w:r w:rsidR="00D62860" w:rsidRPr="004800E6">
        <w:rPr>
          <w:rFonts w:ascii="Arial" w:hAnsi="Arial" w:cs="Arial"/>
          <w:sz w:val="24"/>
          <w:szCs w:val="24"/>
        </w:rPr>
        <w:t>В отдельных случаях с учетом специфики работы Трудовым Кодексом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Прием на работу без указанных документов не производится.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В целях более полной оценки профессиональных и деловых качеств</w:t>
      </w:r>
      <w:r w:rsidR="00292FE2" w:rsidRPr="004800E6">
        <w:rPr>
          <w:rFonts w:ascii="Arial" w:hAnsi="Arial" w:cs="Arial"/>
          <w:sz w:val="24"/>
          <w:szCs w:val="24"/>
        </w:rPr>
        <w:t>,</w:t>
      </w:r>
      <w:r w:rsidRPr="004800E6">
        <w:rPr>
          <w:rFonts w:ascii="Arial" w:hAnsi="Arial" w:cs="Arial"/>
          <w:sz w:val="24"/>
          <w:szCs w:val="24"/>
        </w:rPr>
        <w:t xml:space="preserve"> принимаемого на работу лица</w:t>
      </w:r>
      <w:r w:rsidR="00292FE2" w:rsidRPr="004800E6">
        <w:rPr>
          <w:rFonts w:ascii="Arial" w:hAnsi="Arial" w:cs="Arial"/>
          <w:sz w:val="24"/>
          <w:szCs w:val="24"/>
        </w:rPr>
        <w:t>,</w:t>
      </w:r>
      <w:r w:rsidRPr="004800E6">
        <w:rPr>
          <w:rFonts w:ascii="Arial" w:hAnsi="Arial" w:cs="Arial"/>
          <w:sz w:val="24"/>
          <w:szCs w:val="24"/>
        </w:rPr>
        <w:t xml:space="preserve"> </w:t>
      </w:r>
      <w:r w:rsidR="00536EEC" w:rsidRPr="004800E6">
        <w:rPr>
          <w:rFonts w:ascii="Arial" w:hAnsi="Arial" w:cs="Arial"/>
          <w:sz w:val="24"/>
          <w:szCs w:val="24"/>
        </w:rPr>
        <w:t xml:space="preserve">МБУ «ЖКХ» ММО </w:t>
      </w:r>
      <w:r w:rsidRPr="004800E6">
        <w:rPr>
          <w:rFonts w:ascii="Arial" w:hAnsi="Arial" w:cs="Arial"/>
          <w:sz w:val="24"/>
          <w:szCs w:val="24"/>
        </w:rPr>
        <w:t>может предложить ему представить краткую письменную характеристику (резюме).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Прием на работу осуществляется, как правило, с прохождением испытательного срока продолжительностью до трех месяцев.</w:t>
      </w:r>
    </w:p>
    <w:p w:rsidR="00D62860" w:rsidRPr="004800E6" w:rsidRDefault="00536EEC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Директор, иное должностное лицо, на которое возложены обязанности </w:t>
      </w:r>
      <w:r w:rsidR="00876597" w:rsidRPr="004800E6">
        <w:rPr>
          <w:rFonts w:ascii="Arial" w:hAnsi="Arial" w:cs="Arial"/>
          <w:sz w:val="24"/>
          <w:szCs w:val="24"/>
        </w:rPr>
        <w:t xml:space="preserve">по кадровой работе, </w:t>
      </w:r>
      <w:r w:rsidR="00D62860" w:rsidRPr="004800E6">
        <w:rPr>
          <w:rFonts w:ascii="Arial" w:hAnsi="Arial" w:cs="Arial"/>
          <w:sz w:val="24"/>
          <w:szCs w:val="24"/>
        </w:rPr>
        <w:t>знакомит лиц, принимаемых на работу, под роспись с Правилами внутреннего трудового распорядка, должностными инструкциями, иными локальными</w:t>
      </w:r>
      <w:r w:rsidR="00247021" w:rsidRPr="004800E6">
        <w:rPr>
          <w:rFonts w:ascii="Arial" w:hAnsi="Arial" w:cs="Arial"/>
          <w:sz w:val="24"/>
          <w:szCs w:val="24"/>
        </w:rPr>
        <w:t xml:space="preserve"> </w:t>
      </w:r>
      <w:r w:rsidR="00D62860" w:rsidRPr="004800E6">
        <w:rPr>
          <w:rFonts w:ascii="Arial" w:hAnsi="Arial" w:cs="Arial"/>
          <w:sz w:val="24"/>
          <w:szCs w:val="24"/>
        </w:rPr>
        <w:t>актами, непосредственно связанными с трудовой деятельностью работника.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Прием на работу оформляется </w:t>
      </w:r>
      <w:r w:rsidR="00876597" w:rsidRPr="004800E6">
        <w:rPr>
          <w:rFonts w:ascii="Arial" w:hAnsi="Arial" w:cs="Arial"/>
          <w:sz w:val="24"/>
          <w:szCs w:val="24"/>
        </w:rPr>
        <w:t>приказом директора МБУ «ЖКХ» ММО</w:t>
      </w:r>
      <w:r w:rsidRPr="004800E6">
        <w:rPr>
          <w:rFonts w:ascii="Arial" w:hAnsi="Arial" w:cs="Arial"/>
          <w:sz w:val="24"/>
          <w:szCs w:val="24"/>
        </w:rPr>
        <w:t xml:space="preserve">, изданным на основании трудового договора. Содержание </w:t>
      </w:r>
      <w:r w:rsidR="00876597" w:rsidRPr="004800E6">
        <w:rPr>
          <w:rFonts w:ascii="Arial" w:hAnsi="Arial" w:cs="Arial"/>
          <w:sz w:val="24"/>
          <w:szCs w:val="24"/>
        </w:rPr>
        <w:t>приказа директора МБУ «ЖКХ» ММО</w:t>
      </w:r>
      <w:r w:rsidRPr="004800E6">
        <w:rPr>
          <w:rFonts w:ascii="Arial" w:hAnsi="Arial" w:cs="Arial"/>
          <w:sz w:val="24"/>
          <w:szCs w:val="24"/>
        </w:rPr>
        <w:t xml:space="preserve"> должно соответствовать условиям трудового договора. </w:t>
      </w:r>
      <w:r w:rsidR="00876597" w:rsidRPr="004800E6">
        <w:rPr>
          <w:rFonts w:ascii="Arial" w:hAnsi="Arial" w:cs="Arial"/>
          <w:sz w:val="24"/>
          <w:szCs w:val="24"/>
        </w:rPr>
        <w:t>Приказ директора МБУ «ЖКХ» ММО</w:t>
      </w:r>
      <w:r w:rsidRPr="004800E6">
        <w:rPr>
          <w:rFonts w:ascii="Arial" w:hAnsi="Arial" w:cs="Arial"/>
          <w:sz w:val="24"/>
          <w:szCs w:val="24"/>
        </w:rPr>
        <w:t xml:space="preserve"> о приеме на работу объявляется работнику  под роспись в трехдневный срок со дня фактического начала работы.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По требованию работника </w:t>
      </w:r>
      <w:r w:rsidR="00876597" w:rsidRPr="004800E6">
        <w:rPr>
          <w:rFonts w:ascii="Arial" w:hAnsi="Arial" w:cs="Arial"/>
          <w:sz w:val="24"/>
          <w:szCs w:val="24"/>
        </w:rPr>
        <w:t>директор МБУ «ЖКХ» ММО</w:t>
      </w:r>
      <w:r w:rsidRPr="004800E6">
        <w:rPr>
          <w:rFonts w:ascii="Arial" w:hAnsi="Arial" w:cs="Arial"/>
          <w:sz w:val="24"/>
          <w:szCs w:val="24"/>
        </w:rPr>
        <w:t xml:space="preserve"> обязан выдать надлежаще заверенную копию такого </w:t>
      </w:r>
      <w:r w:rsidR="00876597" w:rsidRPr="004800E6">
        <w:rPr>
          <w:rFonts w:ascii="Arial" w:hAnsi="Arial" w:cs="Arial"/>
          <w:sz w:val="24"/>
          <w:szCs w:val="24"/>
        </w:rPr>
        <w:t>приказа</w:t>
      </w:r>
      <w:r w:rsidRPr="004800E6">
        <w:rPr>
          <w:rFonts w:ascii="Arial" w:hAnsi="Arial" w:cs="Arial"/>
          <w:sz w:val="24"/>
          <w:szCs w:val="24"/>
        </w:rPr>
        <w:t>.</w:t>
      </w:r>
    </w:p>
    <w:p w:rsidR="00D62860" w:rsidRPr="004800E6" w:rsidRDefault="00876597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Т</w:t>
      </w:r>
      <w:r w:rsidR="00D62860" w:rsidRPr="004800E6">
        <w:rPr>
          <w:rFonts w:ascii="Arial" w:hAnsi="Arial" w:cs="Arial"/>
          <w:sz w:val="24"/>
          <w:szCs w:val="24"/>
        </w:rPr>
        <w:t>рудовой договор, не оформленный в письменной форме, считается заключенным, если работник приступил к работе с</w:t>
      </w:r>
      <w:r w:rsidR="00292FE2" w:rsidRPr="004800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2860" w:rsidRPr="004800E6">
        <w:rPr>
          <w:rFonts w:ascii="Arial" w:hAnsi="Arial" w:cs="Arial"/>
          <w:sz w:val="24"/>
          <w:szCs w:val="24"/>
        </w:rPr>
        <w:t>ведома</w:t>
      </w:r>
      <w:proofErr w:type="gramEnd"/>
      <w:r w:rsidR="00D62860" w:rsidRPr="004800E6">
        <w:rPr>
          <w:rFonts w:ascii="Arial" w:hAnsi="Arial" w:cs="Arial"/>
          <w:sz w:val="24"/>
          <w:szCs w:val="24"/>
        </w:rPr>
        <w:t xml:space="preserve"> или по поручению </w:t>
      </w:r>
      <w:r w:rsidRPr="004800E6">
        <w:rPr>
          <w:rFonts w:ascii="Arial" w:hAnsi="Arial" w:cs="Arial"/>
          <w:sz w:val="24"/>
          <w:szCs w:val="24"/>
        </w:rPr>
        <w:t>директора МБУ «ЖКХ» ММО</w:t>
      </w:r>
      <w:r w:rsidR="00D62860" w:rsidRPr="004800E6">
        <w:rPr>
          <w:rFonts w:ascii="Arial" w:hAnsi="Arial" w:cs="Arial"/>
          <w:sz w:val="24"/>
          <w:szCs w:val="24"/>
        </w:rPr>
        <w:t>.</w:t>
      </w:r>
      <w:r w:rsidR="00247021" w:rsidRPr="004800E6">
        <w:rPr>
          <w:rFonts w:ascii="Arial" w:hAnsi="Arial" w:cs="Arial"/>
          <w:sz w:val="24"/>
          <w:szCs w:val="24"/>
        </w:rPr>
        <w:t xml:space="preserve"> </w:t>
      </w:r>
      <w:r w:rsidRPr="004800E6">
        <w:rPr>
          <w:rFonts w:ascii="Arial" w:hAnsi="Arial" w:cs="Arial"/>
          <w:sz w:val="24"/>
          <w:szCs w:val="24"/>
        </w:rPr>
        <w:t>Директор МБУ «ЖКХ» ММО</w:t>
      </w:r>
      <w:r w:rsidR="00D62860" w:rsidRPr="004800E6">
        <w:rPr>
          <w:rFonts w:ascii="Arial" w:hAnsi="Arial" w:cs="Arial"/>
          <w:sz w:val="24"/>
          <w:szCs w:val="24"/>
        </w:rPr>
        <w:t xml:space="preserve"> в этом случае обязан оформить с ним трудовой договор в письменной форме не позднее трех рабочих дней со дня фактического допущения работника к выполнению трудовых функций.</w:t>
      </w:r>
      <w:r w:rsidR="00247021" w:rsidRPr="004800E6">
        <w:rPr>
          <w:rFonts w:ascii="Arial" w:hAnsi="Arial" w:cs="Arial"/>
          <w:sz w:val="24"/>
          <w:szCs w:val="24"/>
        </w:rPr>
        <w:t xml:space="preserve"> </w:t>
      </w:r>
      <w:r w:rsidR="00D62860" w:rsidRPr="004800E6">
        <w:rPr>
          <w:rFonts w:ascii="Arial" w:hAnsi="Arial" w:cs="Arial"/>
          <w:sz w:val="24"/>
          <w:szCs w:val="24"/>
        </w:rPr>
        <w:t>При заключении трудового договора впервые трудовая книжка</w:t>
      </w:r>
      <w:r w:rsidRPr="004800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0E6">
        <w:rPr>
          <w:rFonts w:ascii="Arial" w:hAnsi="Arial" w:cs="Arial"/>
          <w:sz w:val="24"/>
          <w:szCs w:val="24"/>
        </w:rPr>
        <w:t xml:space="preserve">(за исключением случаев, если в соответствии с </w:t>
      </w:r>
      <w:r w:rsidR="00AF0BBB" w:rsidRPr="004800E6">
        <w:rPr>
          <w:rFonts w:ascii="Arial" w:hAnsi="Arial" w:cs="Arial"/>
          <w:sz w:val="24"/>
          <w:szCs w:val="24"/>
        </w:rPr>
        <w:t>Трудовым</w:t>
      </w:r>
      <w:r w:rsidRPr="004800E6">
        <w:rPr>
          <w:rFonts w:ascii="Arial" w:hAnsi="Arial" w:cs="Arial"/>
          <w:sz w:val="24"/>
          <w:szCs w:val="24"/>
        </w:rPr>
        <w:t xml:space="preserve"> </w:t>
      </w:r>
      <w:hyperlink r:id="rId17" w:anchor="/multilink/12125268/paragraph/92192153/number/1" w:history="1">
        <w:r w:rsidRPr="004800E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4800E6">
        <w:rPr>
          <w:rFonts w:ascii="Arial" w:hAnsi="Arial" w:cs="Arial"/>
          <w:sz w:val="24"/>
          <w:szCs w:val="24"/>
        </w:rPr>
        <w:t xml:space="preserve">, иным </w:t>
      </w:r>
      <w:hyperlink r:id="rId18" w:anchor="/document/73219991/entry/28" w:history="1">
        <w:r w:rsidRPr="004800E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4800E6">
        <w:rPr>
          <w:rFonts w:ascii="Arial" w:hAnsi="Arial" w:cs="Arial"/>
          <w:sz w:val="24"/>
          <w:szCs w:val="24"/>
        </w:rPr>
        <w:t xml:space="preserve"> трудовая книжка на работника не оформляется)</w:t>
      </w:r>
      <w:r w:rsidR="00D62860" w:rsidRPr="004800E6">
        <w:rPr>
          <w:rFonts w:ascii="Arial" w:hAnsi="Arial" w:cs="Arial"/>
          <w:sz w:val="24"/>
          <w:szCs w:val="24"/>
        </w:rPr>
        <w:t xml:space="preserve"> и страховое свидетельство государственного пенсионного страхования оформляются </w:t>
      </w:r>
      <w:r w:rsidRPr="004800E6">
        <w:rPr>
          <w:rFonts w:ascii="Arial" w:hAnsi="Arial" w:cs="Arial"/>
          <w:sz w:val="24"/>
          <w:szCs w:val="24"/>
        </w:rPr>
        <w:t>МБУ «ЖКХ» ММО</w:t>
      </w:r>
      <w:r w:rsidR="00D62860" w:rsidRPr="004800E6">
        <w:rPr>
          <w:rFonts w:ascii="Arial" w:hAnsi="Arial" w:cs="Arial"/>
          <w:sz w:val="24"/>
          <w:szCs w:val="24"/>
        </w:rPr>
        <w:t>.</w:t>
      </w:r>
    </w:p>
    <w:p w:rsidR="00247021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При поступлении работника на работу или переводе его в установленном порядке на другую работу </w:t>
      </w:r>
      <w:r w:rsidR="00BB2540" w:rsidRPr="004800E6">
        <w:rPr>
          <w:rFonts w:ascii="Arial" w:hAnsi="Arial" w:cs="Arial"/>
          <w:sz w:val="24"/>
          <w:szCs w:val="24"/>
        </w:rPr>
        <w:t>МБУ «ЖКХ» ММО</w:t>
      </w:r>
      <w:r w:rsidRPr="004800E6">
        <w:rPr>
          <w:rFonts w:ascii="Arial" w:hAnsi="Arial" w:cs="Arial"/>
          <w:sz w:val="24"/>
          <w:szCs w:val="24"/>
        </w:rPr>
        <w:t xml:space="preserve"> обязан</w:t>
      </w:r>
      <w:r w:rsidR="00BB2540" w:rsidRPr="004800E6">
        <w:rPr>
          <w:rFonts w:ascii="Arial" w:hAnsi="Arial" w:cs="Arial"/>
          <w:sz w:val="24"/>
          <w:szCs w:val="24"/>
        </w:rPr>
        <w:t>о</w:t>
      </w:r>
      <w:r w:rsidRPr="004800E6">
        <w:rPr>
          <w:rFonts w:ascii="Arial" w:hAnsi="Arial" w:cs="Arial"/>
          <w:sz w:val="24"/>
          <w:szCs w:val="24"/>
        </w:rPr>
        <w:t>: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-ознакомить работника с порученной работой, условиями и оплатой труда, разъяснить его права и обязанности;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-ознакомить с Правилами внутреннего трудового распорядка и иными локальными нормативными актами, непосредственно связанными с трудовой деятельностью работника;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-провести инструктаж по технике безопасности, </w:t>
      </w:r>
      <w:r w:rsidR="00AF0BBB" w:rsidRPr="004800E6">
        <w:rPr>
          <w:rFonts w:ascii="Arial" w:hAnsi="Arial" w:cs="Arial"/>
          <w:sz w:val="24"/>
          <w:szCs w:val="24"/>
        </w:rPr>
        <w:t xml:space="preserve">пожарной безопасности, </w:t>
      </w:r>
      <w:r w:rsidRPr="004800E6">
        <w:rPr>
          <w:rFonts w:ascii="Arial" w:hAnsi="Arial" w:cs="Arial"/>
          <w:sz w:val="24"/>
          <w:szCs w:val="24"/>
        </w:rPr>
        <w:t>производственной санитарии и другим правилам охраны труда;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-предупредить об обязанности по сохранению сведений, составляющих коммерческую или служебную тайну </w:t>
      </w:r>
      <w:r w:rsidR="00AF0BBB" w:rsidRPr="004800E6">
        <w:rPr>
          <w:rFonts w:ascii="Arial" w:hAnsi="Arial" w:cs="Arial"/>
          <w:sz w:val="24"/>
          <w:szCs w:val="24"/>
        </w:rPr>
        <w:t>МБУ «ЖКХ» ММО</w:t>
      </w:r>
      <w:r w:rsidRPr="004800E6">
        <w:rPr>
          <w:rFonts w:ascii="Arial" w:hAnsi="Arial" w:cs="Arial"/>
          <w:sz w:val="24"/>
          <w:szCs w:val="24"/>
        </w:rPr>
        <w:t>, и об ответственности за ее разглашение или передачу другим лицам.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   Прекращение трудового договора может иметь место только по основаниям, предусмотренным трудовым законодательством: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lastRenderedPageBreak/>
        <w:t>1) соглашение сторон (статья 78 ТК РФ);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2) истечение  срока трудового  договора (статья  79 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3)расторжение трудового договора по инициативе Работника (статья 80 ТК РФ);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4)расторжение трудового договора по инициативе Работодателя (статьи 71 и 81 ТК РФ);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5) перевод Работника по его просьбе или с его согласия на работу к другому</w:t>
      </w:r>
      <w:r w:rsidRPr="004800E6">
        <w:rPr>
          <w:rFonts w:ascii="Arial" w:hAnsi="Arial" w:cs="Arial"/>
          <w:sz w:val="24"/>
          <w:szCs w:val="24"/>
        </w:rPr>
        <w:br/>
        <w:t>работодателю или переход на выборную работу (должность);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6)отказ Работника от продолжения работы в связи со сменой собственника</w:t>
      </w:r>
      <w:r w:rsidRPr="004800E6">
        <w:rPr>
          <w:rFonts w:ascii="Arial" w:hAnsi="Arial" w:cs="Arial"/>
          <w:sz w:val="24"/>
          <w:szCs w:val="24"/>
        </w:rPr>
        <w:br/>
        <w:t>имущества организации, изменением подведомственности (подчиненности) организации либо ее реорганизацией (статья 75 ТК РФ);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7)отказ Работника от продолжения работы в связи с изменением определенных сторонами условий трудового договора (статья 74 ТК РФ);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ТК РФ);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9) отказ Работника от перевода на работу в другую местность вместе с работодателем (часть первая статьи 72.1 ТК РФ);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10) обстоятельства, не зависящие от воли сторон (статья 83 ТК РФ);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11)нарушение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(статья 84 ТК РФ).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Трудовой договор может быть прекращен и по другим основаниям, предусмотренным Трудовым кодексом РФ и иными федеральными законами.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4800E6">
        <w:rPr>
          <w:rFonts w:ascii="Arial" w:hAnsi="Arial" w:cs="Arial"/>
          <w:sz w:val="24"/>
          <w:szCs w:val="24"/>
        </w:rPr>
        <w:t>позднее</w:t>
      </w:r>
      <w:proofErr w:type="gramEnd"/>
      <w:r w:rsidRPr="004800E6">
        <w:rPr>
          <w:rFonts w:ascii="Arial" w:hAnsi="Arial" w:cs="Arial"/>
          <w:sz w:val="24"/>
          <w:szCs w:val="24"/>
        </w:rPr>
        <w:t xml:space="preserve"> чем за две недели. По истечении указанного срока предупреждения об увольнении работник вправе прекратить работу, а </w:t>
      </w:r>
      <w:r w:rsidR="00BB2540" w:rsidRPr="004800E6">
        <w:rPr>
          <w:rFonts w:ascii="Arial" w:hAnsi="Arial" w:cs="Arial"/>
          <w:sz w:val="24"/>
          <w:szCs w:val="24"/>
        </w:rPr>
        <w:t>МБУ «ЖКХ» ММО в последний день обязано</w:t>
      </w:r>
      <w:r w:rsidRPr="004800E6">
        <w:rPr>
          <w:rFonts w:ascii="Arial" w:hAnsi="Arial" w:cs="Arial"/>
          <w:sz w:val="24"/>
          <w:szCs w:val="24"/>
        </w:rPr>
        <w:t xml:space="preserve"> выдать ему трудовую книжку и произвести с ним расчет. По договоренности между работником и </w:t>
      </w:r>
      <w:r w:rsidR="00403C73" w:rsidRPr="004800E6">
        <w:rPr>
          <w:rFonts w:ascii="Arial" w:hAnsi="Arial" w:cs="Arial"/>
          <w:sz w:val="24"/>
          <w:szCs w:val="24"/>
        </w:rPr>
        <w:t xml:space="preserve"> МБУ «ЖКХ» ММО</w:t>
      </w:r>
      <w:r w:rsidRPr="004800E6">
        <w:rPr>
          <w:rFonts w:ascii="Arial" w:hAnsi="Arial" w:cs="Arial"/>
          <w:sz w:val="24"/>
          <w:szCs w:val="24"/>
        </w:rPr>
        <w:t xml:space="preserve"> трудовой  </w:t>
      </w:r>
      <w:proofErr w:type="gramStart"/>
      <w:r w:rsidRPr="004800E6">
        <w:rPr>
          <w:rFonts w:ascii="Arial" w:hAnsi="Arial" w:cs="Arial"/>
          <w:sz w:val="24"/>
          <w:szCs w:val="24"/>
        </w:rPr>
        <w:t>договор</w:t>
      </w:r>
      <w:proofErr w:type="gramEnd"/>
      <w:r w:rsidRPr="004800E6">
        <w:rPr>
          <w:rFonts w:ascii="Arial" w:hAnsi="Arial" w:cs="Arial"/>
          <w:sz w:val="24"/>
          <w:szCs w:val="24"/>
        </w:rPr>
        <w:t xml:space="preserve">  может  быть  расторгнут до  истечения двухнедельного срока.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его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Прекращение трудового договора оформляется соответствующим распоряжением.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D62860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Днем прекращения трудового договора во всех случаях является последний день работы работника.</w:t>
      </w:r>
    </w:p>
    <w:p w:rsidR="004800E6" w:rsidRPr="004800E6" w:rsidRDefault="004800E6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 </w:t>
      </w:r>
      <w:r w:rsidR="00292FE2" w:rsidRPr="004800E6">
        <w:rPr>
          <w:rFonts w:ascii="Arial" w:hAnsi="Arial" w:cs="Arial"/>
          <w:sz w:val="24"/>
          <w:szCs w:val="24"/>
        </w:rPr>
        <w:tab/>
      </w:r>
      <w:r w:rsidRPr="004800E6">
        <w:rPr>
          <w:rFonts w:ascii="Arial" w:hAnsi="Arial" w:cs="Arial"/>
          <w:sz w:val="24"/>
          <w:szCs w:val="24"/>
        </w:rPr>
        <w:t>2.ОСНОВНЫЕ ПРАВА И ОБЯЗАННОСТИ  РАБОТНИКОВ. 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2.1. Работник имеет право </w:t>
      </w:r>
      <w:proofErr w:type="gramStart"/>
      <w:r w:rsidRPr="004800E6">
        <w:rPr>
          <w:rFonts w:ascii="Arial" w:hAnsi="Arial" w:cs="Arial"/>
          <w:sz w:val="24"/>
          <w:szCs w:val="24"/>
        </w:rPr>
        <w:t>на</w:t>
      </w:r>
      <w:proofErr w:type="gramEnd"/>
      <w:r w:rsidRPr="004800E6">
        <w:rPr>
          <w:rFonts w:ascii="Arial" w:hAnsi="Arial" w:cs="Arial"/>
          <w:sz w:val="24"/>
          <w:szCs w:val="24"/>
        </w:rPr>
        <w:t>: 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lastRenderedPageBreak/>
        <w:t xml:space="preserve">   Предоставление работы, обусловленной трудовым договором, своевременную  и  в  полном объеме  выплату  заработной  платы  в соответствии со своей квалификацией, сложностью труда, количеством и качеством выполненной работы.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   </w:t>
      </w:r>
      <w:r w:rsidR="00292FE2" w:rsidRPr="004800E6">
        <w:rPr>
          <w:rFonts w:ascii="Arial" w:hAnsi="Arial" w:cs="Arial"/>
          <w:sz w:val="24"/>
          <w:szCs w:val="24"/>
        </w:rPr>
        <w:tab/>
      </w:r>
      <w:r w:rsidRPr="004800E6">
        <w:rPr>
          <w:rFonts w:ascii="Arial" w:hAnsi="Arial" w:cs="Arial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  </w:t>
      </w:r>
      <w:r w:rsidR="00292FE2" w:rsidRPr="004800E6">
        <w:rPr>
          <w:rFonts w:ascii="Arial" w:hAnsi="Arial" w:cs="Arial"/>
          <w:sz w:val="24"/>
          <w:szCs w:val="24"/>
        </w:rPr>
        <w:tab/>
      </w:r>
      <w:r w:rsidRPr="004800E6">
        <w:rPr>
          <w:rFonts w:ascii="Arial" w:hAnsi="Arial" w:cs="Arial"/>
          <w:sz w:val="24"/>
          <w:szCs w:val="24"/>
        </w:rPr>
        <w:t>Работник также имеет другие права, предусмотренные Трудовым кодексом РФ.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   </w:t>
      </w:r>
      <w:r w:rsidR="00292FE2" w:rsidRPr="004800E6">
        <w:rPr>
          <w:rFonts w:ascii="Arial" w:hAnsi="Arial" w:cs="Arial"/>
          <w:sz w:val="24"/>
          <w:szCs w:val="24"/>
        </w:rPr>
        <w:tab/>
      </w:r>
      <w:r w:rsidRPr="004800E6">
        <w:rPr>
          <w:rFonts w:ascii="Arial" w:hAnsi="Arial" w:cs="Arial"/>
          <w:sz w:val="24"/>
          <w:szCs w:val="24"/>
        </w:rPr>
        <w:t>2.2. Работник  обязан: 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— добросовестно выполнять служебные, трудовые обязанности, возложенные на него </w:t>
      </w:r>
      <w:r w:rsidR="00292FE2" w:rsidRPr="004800E6">
        <w:rPr>
          <w:rFonts w:ascii="Arial" w:hAnsi="Arial" w:cs="Arial"/>
          <w:sz w:val="24"/>
          <w:szCs w:val="24"/>
        </w:rPr>
        <w:t>трудовым договором</w:t>
      </w:r>
      <w:r w:rsidRPr="004800E6">
        <w:rPr>
          <w:rFonts w:ascii="Arial" w:hAnsi="Arial" w:cs="Arial"/>
          <w:sz w:val="24"/>
          <w:szCs w:val="24"/>
        </w:rPr>
        <w:t xml:space="preserve"> и должностн</w:t>
      </w:r>
      <w:r w:rsidR="00292FE2" w:rsidRPr="004800E6">
        <w:rPr>
          <w:rFonts w:ascii="Arial" w:hAnsi="Arial" w:cs="Arial"/>
          <w:sz w:val="24"/>
          <w:szCs w:val="24"/>
        </w:rPr>
        <w:t>ой инструкцией</w:t>
      </w:r>
      <w:r w:rsidRPr="004800E6">
        <w:rPr>
          <w:rFonts w:ascii="Arial" w:hAnsi="Arial" w:cs="Arial"/>
          <w:sz w:val="24"/>
          <w:szCs w:val="24"/>
        </w:rPr>
        <w:t>,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—   соблюдать трудовую дисциплину, своевременно и точно исполнять распоряжения </w:t>
      </w:r>
      <w:r w:rsidR="00292FE2" w:rsidRPr="004800E6">
        <w:rPr>
          <w:rFonts w:ascii="Arial" w:hAnsi="Arial" w:cs="Arial"/>
          <w:sz w:val="24"/>
          <w:szCs w:val="24"/>
        </w:rPr>
        <w:t>директора</w:t>
      </w:r>
      <w:r w:rsidRPr="004800E6">
        <w:rPr>
          <w:rFonts w:ascii="Arial" w:hAnsi="Arial" w:cs="Arial"/>
          <w:sz w:val="24"/>
          <w:szCs w:val="24"/>
        </w:rPr>
        <w:t>, использовать все рабочее время для производительного труда;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—   соблюдать правила внутреннего трудового распорядка;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—   выполнять установленные нормы труда;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—   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—   соблюдать требования по охране труда и обеспечению безопасности труда;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—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—  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—   бережно относиться к имуществу </w:t>
      </w:r>
      <w:r w:rsidR="00403C73" w:rsidRPr="004800E6">
        <w:rPr>
          <w:rFonts w:ascii="Arial" w:hAnsi="Arial" w:cs="Arial"/>
          <w:sz w:val="24"/>
          <w:szCs w:val="24"/>
        </w:rPr>
        <w:t>МБУ «ЖКХ» ММО</w:t>
      </w:r>
      <w:r w:rsidRPr="004800E6">
        <w:rPr>
          <w:rFonts w:ascii="Arial" w:hAnsi="Arial" w:cs="Arial"/>
          <w:sz w:val="24"/>
          <w:szCs w:val="24"/>
        </w:rPr>
        <w:t xml:space="preserve"> и других работников;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—   соблюдать нормы, правила и инструкции по охране труда, производственной санитарии, правила противопожарной безопасности;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—   незамедлительно сообщать непосредственному руководителю о возникновении ситуации, представляющей угрозу жизни и здоровью людей, сохранности имущества </w:t>
      </w:r>
      <w:r w:rsidR="00403C73" w:rsidRPr="004800E6">
        <w:rPr>
          <w:rFonts w:ascii="Arial" w:hAnsi="Arial" w:cs="Arial"/>
          <w:sz w:val="24"/>
          <w:szCs w:val="24"/>
        </w:rPr>
        <w:t>МБУ «ЖКХ» ММО</w:t>
      </w:r>
      <w:r w:rsidRPr="004800E6">
        <w:rPr>
          <w:rFonts w:ascii="Arial" w:hAnsi="Arial" w:cs="Arial"/>
          <w:sz w:val="24"/>
          <w:szCs w:val="24"/>
        </w:rPr>
        <w:t>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— не использовать для выступлений и публикаций в средствах массовой </w:t>
      </w:r>
      <w:proofErr w:type="gramStart"/>
      <w:r w:rsidRPr="004800E6">
        <w:rPr>
          <w:rFonts w:ascii="Arial" w:hAnsi="Arial" w:cs="Arial"/>
          <w:sz w:val="24"/>
          <w:szCs w:val="24"/>
        </w:rPr>
        <w:t>информации</w:t>
      </w:r>
      <w:proofErr w:type="gramEnd"/>
      <w:r w:rsidRPr="004800E6">
        <w:rPr>
          <w:rFonts w:ascii="Arial" w:hAnsi="Arial" w:cs="Arial"/>
          <w:sz w:val="24"/>
          <w:szCs w:val="24"/>
        </w:rPr>
        <w:t xml:space="preserve"> как в России, так и за рубежом сведений, полученных в силу служебного положения, определенных специальными документами </w:t>
      </w:r>
      <w:r w:rsidR="00403C73" w:rsidRPr="004800E6">
        <w:rPr>
          <w:rFonts w:ascii="Arial" w:hAnsi="Arial" w:cs="Arial"/>
          <w:sz w:val="24"/>
          <w:szCs w:val="24"/>
        </w:rPr>
        <w:t>МБУ «ЖКХ» ММО</w:t>
      </w:r>
      <w:r w:rsidRPr="004800E6">
        <w:rPr>
          <w:rFonts w:ascii="Arial" w:hAnsi="Arial" w:cs="Arial"/>
          <w:sz w:val="24"/>
          <w:szCs w:val="24"/>
        </w:rPr>
        <w:t xml:space="preserve"> как коммерческая (служебная) тайна, распространение которой может нанести вред </w:t>
      </w:r>
      <w:r w:rsidR="00403C73" w:rsidRPr="004800E6">
        <w:rPr>
          <w:rFonts w:ascii="Arial" w:hAnsi="Arial" w:cs="Arial"/>
          <w:sz w:val="24"/>
          <w:szCs w:val="24"/>
        </w:rPr>
        <w:t>МБУ «ЖКХ» ММО</w:t>
      </w:r>
      <w:r w:rsidRPr="004800E6">
        <w:rPr>
          <w:rFonts w:ascii="Arial" w:hAnsi="Arial" w:cs="Arial"/>
          <w:sz w:val="24"/>
          <w:szCs w:val="24"/>
        </w:rPr>
        <w:t xml:space="preserve"> или ее работникам;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2.3. Круг обязанностей, которые выполняет каждый работник по своей</w:t>
      </w:r>
      <w:r w:rsidRPr="004800E6">
        <w:rPr>
          <w:rFonts w:ascii="Arial" w:hAnsi="Arial" w:cs="Arial"/>
          <w:sz w:val="24"/>
          <w:szCs w:val="24"/>
        </w:rPr>
        <w:br/>
        <w:t>специальности, квалификации, должности, определяется трудовым договором и должностной инструкцией.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 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3. ОСНОВНЫЕ ПРАВА И ОБЯЗАННОСТИ </w:t>
      </w:r>
      <w:r w:rsidR="00403C73" w:rsidRPr="004800E6">
        <w:rPr>
          <w:rFonts w:ascii="Arial" w:hAnsi="Arial" w:cs="Arial"/>
          <w:sz w:val="24"/>
          <w:szCs w:val="24"/>
        </w:rPr>
        <w:t>МБУ «ЖКХ» ММО</w:t>
      </w:r>
      <w:r w:rsidRPr="004800E6">
        <w:rPr>
          <w:rFonts w:ascii="Arial" w:hAnsi="Arial" w:cs="Arial"/>
          <w:sz w:val="24"/>
          <w:szCs w:val="24"/>
        </w:rPr>
        <w:t>. 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3.1.</w:t>
      </w:r>
      <w:r w:rsidR="00403C73" w:rsidRPr="004800E6">
        <w:rPr>
          <w:rFonts w:ascii="Arial" w:hAnsi="Arial" w:cs="Arial"/>
          <w:sz w:val="24"/>
          <w:szCs w:val="24"/>
        </w:rPr>
        <w:t xml:space="preserve"> МБУ «ЖКХ» ММО</w:t>
      </w:r>
      <w:r w:rsidRPr="004800E6">
        <w:rPr>
          <w:rFonts w:ascii="Arial" w:hAnsi="Arial" w:cs="Arial"/>
          <w:sz w:val="24"/>
          <w:szCs w:val="24"/>
        </w:rPr>
        <w:t xml:space="preserve"> имеет право: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заключать, изменять и расторгать трудовые договоры в порядке и на условиях, которые установлены Трудовым Кодексом РФ, иными федеральными законами;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</w:t>
      </w:r>
      <w:r w:rsidR="00D62860" w:rsidRPr="004800E6">
        <w:rPr>
          <w:rFonts w:ascii="Arial" w:hAnsi="Arial" w:cs="Arial"/>
          <w:sz w:val="24"/>
          <w:szCs w:val="24"/>
        </w:rPr>
        <w:t>вести коллективные переговоры и заключать коллективные договоры;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поощрять работников за добросовестный эффективный труд;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lastRenderedPageBreak/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привлекать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принимать локальные нормативные акты. 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 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3.2.</w:t>
      </w:r>
      <w:r w:rsidR="00403C73" w:rsidRPr="004800E6">
        <w:rPr>
          <w:rFonts w:ascii="Arial" w:hAnsi="Arial" w:cs="Arial"/>
          <w:sz w:val="24"/>
          <w:szCs w:val="24"/>
        </w:rPr>
        <w:t xml:space="preserve"> МБУ «ЖКХ» ММО</w:t>
      </w:r>
      <w:r w:rsidRPr="004800E6">
        <w:rPr>
          <w:rFonts w:ascii="Arial" w:hAnsi="Arial" w:cs="Arial"/>
          <w:sz w:val="24"/>
          <w:szCs w:val="24"/>
        </w:rPr>
        <w:t xml:space="preserve"> обязан</w:t>
      </w:r>
      <w:r w:rsidR="00403C73" w:rsidRPr="004800E6">
        <w:rPr>
          <w:rFonts w:ascii="Arial" w:hAnsi="Arial" w:cs="Arial"/>
          <w:sz w:val="24"/>
          <w:szCs w:val="24"/>
        </w:rPr>
        <w:t>о</w:t>
      </w:r>
      <w:r w:rsidRPr="004800E6">
        <w:rPr>
          <w:rFonts w:ascii="Arial" w:hAnsi="Arial" w:cs="Arial"/>
          <w:sz w:val="24"/>
          <w:szCs w:val="24"/>
        </w:rPr>
        <w:t>: 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Соблюдать действующее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предоставлять работникам работу, обусловленную трудовым договором;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обеспечивать работникам равную оплату за труд равной ценности;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выплачивать в полном размере причитающуюся работникам заработную плату в сроки, установленные в соответствии с Трудовым Кодексом РФ, коллективным договором, правилами внутреннего трудового распорядка, муниципальными контрактами, трудовыми договорами;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вести коллективные переговоры, а также заключать коллективный договор в порядке, установленном настоящим Кодексом;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D62860" w:rsidRPr="004800E6">
        <w:rPr>
          <w:rFonts w:ascii="Arial" w:hAnsi="Arial" w:cs="Arial"/>
          <w:sz w:val="24"/>
          <w:szCs w:val="24"/>
        </w:rPr>
        <w:t>контроля за</w:t>
      </w:r>
      <w:proofErr w:type="gramEnd"/>
      <w:r w:rsidR="00D62860" w:rsidRPr="004800E6">
        <w:rPr>
          <w:rFonts w:ascii="Arial" w:hAnsi="Arial" w:cs="Arial"/>
          <w:sz w:val="24"/>
          <w:szCs w:val="24"/>
        </w:rPr>
        <w:t xml:space="preserve"> их выполнением;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D62860" w:rsidRPr="004800E6" w:rsidRDefault="00292FE2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- </w:t>
      </w:r>
      <w:r w:rsidR="00D62860" w:rsidRPr="004800E6">
        <w:rPr>
          <w:rFonts w:ascii="Arial" w:hAnsi="Arial" w:cs="Arial"/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lastRenderedPageBreak/>
        <w:t> 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4. РАБОЧЕЕ ВРЕМЯ И ВРЕМЯ ОТДЫХА </w:t>
      </w:r>
    </w:p>
    <w:p w:rsidR="00D62860" w:rsidRPr="004800E6" w:rsidRDefault="00247021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4.1. </w:t>
      </w:r>
      <w:r w:rsidR="00D62860" w:rsidRPr="004800E6">
        <w:rPr>
          <w:rFonts w:ascii="Arial" w:hAnsi="Arial" w:cs="Arial"/>
          <w:sz w:val="24"/>
          <w:szCs w:val="24"/>
        </w:rPr>
        <w:t>В соответствии с действующим законодательством для работников</w:t>
      </w:r>
      <w:r w:rsidR="00D62860" w:rsidRPr="004800E6">
        <w:rPr>
          <w:rFonts w:ascii="Arial" w:hAnsi="Arial" w:cs="Arial"/>
          <w:sz w:val="24"/>
          <w:szCs w:val="24"/>
        </w:rPr>
        <w:br/>
        <w:t>устанавливается пятидневная рабочая неделя продолжительностью 40 часов с двумя выходными днями – суббота и воскресенье.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Режим рабочего дня: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— начало рабочего дня в 8.</w:t>
      </w:r>
      <w:r w:rsidR="00F6736F" w:rsidRPr="004800E6">
        <w:rPr>
          <w:rFonts w:ascii="Arial" w:hAnsi="Arial" w:cs="Arial"/>
          <w:sz w:val="24"/>
          <w:szCs w:val="24"/>
        </w:rPr>
        <w:t>0</w:t>
      </w:r>
      <w:r w:rsidRPr="004800E6">
        <w:rPr>
          <w:rFonts w:ascii="Arial" w:hAnsi="Arial" w:cs="Arial"/>
          <w:sz w:val="24"/>
          <w:szCs w:val="24"/>
        </w:rPr>
        <w:t>0 часов;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— перерыв для отдыха и питания с 12.00 часов до 13.00 часов;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— окончание рабочего дня в 17.</w:t>
      </w:r>
      <w:r w:rsidR="00F6736F" w:rsidRPr="004800E6">
        <w:rPr>
          <w:rFonts w:ascii="Arial" w:hAnsi="Arial" w:cs="Arial"/>
          <w:sz w:val="24"/>
          <w:szCs w:val="24"/>
        </w:rPr>
        <w:t>0</w:t>
      </w:r>
      <w:r w:rsidRPr="004800E6">
        <w:rPr>
          <w:rFonts w:ascii="Arial" w:hAnsi="Arial" w:cs="Arial"/>
          <w:sz w:val="24"/>
          <w:szCs w:val="24"/>
        </w:rPr>
        <w:t>0 часов.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Накануне праздничных дней продолжительность рабочего дня уменьшается на один час.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В соответствии с трудовым законодательством нерабочими праздничными днями являются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-1, 2, 3, 4, 5,6 и 8 января – Новогодние каникулы;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-7 января — Рождество Христово;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-23 февраля — День защитника Отечества;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-8 марта — Международный женский день;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-1 мая — Праздник Весны и Труда;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— 9 мая — День Победы;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-12 июня — День России;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— 4 ноября – День народного единства;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800E6">
        <w:rPr>
          <w:rFonts w:ascii="Arial" w:hAnsi="Arial" w:cs="Arial"/>
          <w:sz w:val="24"/>
          <w:szCs w:val="24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Время начала и окончания рабочего дня может изменяться по распоряжению главы </w:t>
      </w:r>
      <w:r w:rsidR="00292FE2" w:rsidRPr="004800E6">
        <w:rPr>
          <w:rFonts w:ascii="Arial" w:hAnsi="Arial" w:cs="Arial"/>
          <w:sz w:val="24"/>
          <w:szCs w:val="24"/>
        </w:rPr>
        <w:t>администрации</w:t>
      </w:r>
      <w:r w:rsidRPr="004800E6">
        <w:rPr>
          <w:rFonts w:ascii="Arial" w:hAnsi="Arial" w:cs="Arial"/>
          <w:sz w:val="24"/>
          <w:szCs w:val="24"/>
        </w:rPr>
        <w:t xml:space="preserve"> в порядке, предусмотренном действующим законодательством.</w:t>
      </w:r>
    </w:p>
    <w:p w:rsidR="00C72E09" w:rsidRPr="004800E6" w:rsidRDefault="004800E6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800E6">
        <w:rPr>
          <w:rFonts w:ascii="Arial" w:hAnsi="Arial" w:cs="Arial"/>
          <w:sz w:val="24"/>
          <w:szCs w:val="24"/>
        </w:rPr>
        <w:t>В соответствии с требованиями ст.136 Трудового Кодекса РФ заработная плата выплачивается Работнику не реже чем каждые полмесяца (16-го числа текущего месяца - за первую половину месяца и 1-го числа месяца, следующего за отработанным, - окончательный расчет за отработанный месяц).</w:t>
      </w:r>
      <w:proofErr w:type="gramEnd"/>
      <w:r w:rsidRPr="004800E6">
        <w:rPr>
          <w:rFonts w:ascii="Arial" w:hAnsi="Arial" w:cs="Arial"/>
          <w:sz w:val="24"/>
          <w:szCs w:val="24"/>
        </w:rPr>
        <w:t xml:space="preserve"> </w:t>
      </w:r>
      <w:r w:rsidR="00D62860" w:rsidRPr="004800E6">
        <w:rPr>
          <w:rFonts w:ascii="Arial" w:hAnsi="Arial" w:cs="Arial"/>
          <w:sz w:val="24"/>
          <w:szCs w:val="24"/>
        </w:rPr>
        <w:t>При выплате заработной платы каждый работник получает расчетный лист о составных частях заработной платы, причитающейся ему за соответствующий период.</w:t>
      </w:r>
      <w:r w:rsidRPr="004800E6">
        <w:rPr>
          <w:rFonts w:ascii="Arial" w:hAnsi="Arial" w:cs="Arial"/>
          <w:sz w:val="24"/>
          <w:szCs w:val="24"/>
        </w:rPr>
        <w:t xml:space="preserve"> </w:t>
      </w:r>
      <w:r w:rsidR="00C72E09" w:rsidRPr="004800E6">
        <w:rPr>
          <w:rFonts w:ascii="Arial" w:hAnsi="Arial" w:cs="Arial"/>
          <w:sz w:val="24"/>
          <w:szCs w:val="24"/>
        </w:rPr>
        <w:t xml:space="preserve">Выплата заработной платы производится в валюте РФ в безналичной денежной форме путем перевода в кредитную организацию, указанную в заявлении Работника. Данное заявление Работник передает в </w:t>
      </w:r>
      <w:proofErr w:type="spellStart"/>
      <w:r w:rsidRPr="004800E6">
        <w:rPr>
          <w:rFonts w:ascii="Arial" w:hAnsi="Arial" w:cs="Arial"/>
          <w:sz w:val="24"/>
          <w:szCs w:val="24"/>
        </w:rPr>
        <w:t>бухгалерию</w:t>
      </w:r>
      <w:proofErr w:type="spellEnd"/>
      <w:r w:rsidR="00C72E09" w:rsidRPr="004800E6">
        <w:rPr>
          <w:rFonts w:ascii="Arial" w:hAnsi="Arial" w:cs="Arial"/>
          <w:sz w:val="24"/>
          <w:szCs w:val="24"/>
        </w:rPr>
        <w:t xml:space="preserve"> Работодателя. </w:t>
      </w:r>
    </w:p>
    <w:p w:rsidR="00AA299C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4.</w:t>
      </w:r>
      <w:r w:rsidR="00247021" w:rsidRPr="004800E6">
        <w:rPr>
          <w:rFonts w:ascii="Arial" w:hAnsi="Arial" w:cs="Arial"/>
          <w:sz w:val="24"/>
          <w:szCs w:val="24"/>
        </w:rPr>
        <w:t xml:space="preserve">2. </w:t>
      </w:r>
      <w:r w:rsidRPr="004800E6">
        <w:rPr>
          <w:rFonts w:ascii="Arial" w:hAnsi="Arial" w:cs="Arial"/>
          <w:sz w:val="24"/>
          <w:szCs w:val="24"/>
        </w:rPr>
        <w:t xml:space="preserve">Оформление отпусков, листков по временной нетрудоспособности, документов для назначения пенсий. 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График отпусков работников </w:t>
      </w:r>
      <w:r w:rsidR="00AA299C" w:rsidRPr="004800E6">
        <w:rPr>
          <w:rFonts w:ascii="Arial" w:hAnsi="Arial" w:cs="Arial"/>
          <w:sz w:val="24"/>
          <w:szCs w:val="24"/>
        </w:rPr>
        <w:t>формируется</w:t>
      </w:r>
      <w:r w:rsidRPr="004800E6">
        <w:rPr>
          <w:rFonts w:ascii="Arial" w:hAnsi="Arial" w:cs="Arial"/>
          <w:sz w:val="24"/>
          <w:szCs w:val="24"/>
        </w:rPr>
        <w:t xml:space="preserve"> до 15 декабря текущего года, утверждаются </w:t>
      </w:r>
      <w:r w:rsidR="00AA299C" w:rsidRPr="004800E6">
        <w:rPr>
          <w:rFonts w:ascii="Arial" w:hAnsi="Arial" w:cs="Arial"/>
          <w:sz w:val="24"/>
          <w:szCs w:val="24"/>
        </w:rPr>
        <w:t>приказом директора н</w:t>
      </w:r>
      <w:r w:rsidRPr="004800E6">
        <w:rPr>
          <w:rFonts w:ascii="Arial" w:hAnsi="Arial" w:cs="Arial"/>
          <w:sz w:val="24"/>
          <w:szCs w:val="24"/>
        </w:rPr>
        <w:t>е позднее 20 декабря текущего года.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Отпуск работникам предоставляется на основании личных заявлений, представляемых </w:t>
      </w:r>
      <w:r w:rsidR="00AA299C" w:rsidRPr="004800E6">
        <w:rPr>
          <w:rFonts w:ascii="Arial" w:hAnsi="Arial" w:cs="Arial"/>
          <w:sz w:val="24"/>
          <w:szCs w:val="24"/>
        </w:rPr>
        <w:t>директору</w:t>
      </w:r>
      <w:r w:rsidRPr="004800E6">
        <w:rPr>
          <w:rFonts w:ascii="Arial" w:hAnsi="Arial" w:cs="Arial"/>
          <w:sz w:val="24"/>
          <w:szCs w:val="24"/>
        </w:rPr>
        <w:t xml:space="preserve"> не позднее 14 календарных дней до начала отпуска в соответствии с графиком отпусков.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Очередность предоставления отпусков устанавливается с учетом производственной необходимости и пожеланий работников.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Ежегодный оплачиваемый отпуск по соглашению между работником и </w:t>
      </w:r>
      <w:r w:rsidR="00BB2540" w:rsidRPr="004800E6">
        <w:rPr>
          <w:rFonts w:ascii="Arial" w:hAnsi="Arial" w:cs="Arial"/>
          <w:sz w:val="24"/>
          <w:szCs w:val="24"/>
        </w:rPr>
        <w:t>МБУ «ЖКХ» ММО</w:t>
      </w:r>
      <w:r w:rsidRPr="004800E6">
        <w:rPr>
          <w:rFonts w:ascii="Arial" w:hAnsi="Arial" w:cs="Arial"/>
          <w:sz w:val="24"/>
          <w:szCs w:val="24"/>
        </w:rPr>
        <w:t xml:space="preserve"> переносится на другой срок, если работнику своевременно не была произведена оплата за время этого отпуска, либо работник был предупрежден о времени начала отпуска позднее</w:t>
      </w:r>
      <w:r w:rsidR="00C72E09" w:rsidRPr="004800E6">
        <w:rPr>
          <w:rFonts w:ascii="Arial" w:hAnsi="Arial" w:cs="Arial"/>
          <w:sz w:val="24"/>
          <w:szCs w:val="24"/>
        </w:rPr>
        <w:t>,</w:t>
      </w:r>
      <w:r w:rsidRPr="004800E6">
        <w:rPr>
          <w:rFonts w:ascii="Arial" w:hAnsi="Arial" w:cs="Arial"/>
          <w:sz w:val="24"/>
          <w:szCs w:val="24"/>
        </w:rPr>
        <w:t xml:space="preserve"> чем за две недели до его начала.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В случае, когда предоставление отпуска работнику в текущем рабочем году может неблагоприятно отразиться на нормальном ходе работы организации, допускается перенесение отпуска, в соответствии с требованиями действующего законодательства РФ.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lastRenderedPageBreak/>
        <w:t>Для отдельных категорий работников Работодателем может быть установлен ненормированный рабочий день.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Листки по временной нетрудоспособности работников </w:t>
      </w:r>
      <w:r w:rsidR="004800E6" w:rsidRPr="004800E6">
        <w:rPr>
          <w:rFonts w:ascii="Arial" w:hAnsi="Arial" w:cs="Arial"/>
          <w:sz w:val="24"/>
          <w:szCs w:val="24"/>
        </w:rPr>
        <w:t xml:space="preserve">передаются </w:t>
      </w:r>
      <w:r w:rsidRPr="004800E6">
        <w:rPr>
          <w:rFonts w:ascii="Arial" w:hAnsi="Arial" w:cs="Arial"/>
          <w:sz w:val="24"/>
          <w:szCs w:val="24"/>
        </w:rPr>
        <w:t>под роспись в бухгалтер</w:t>
      </w:r>
      <w:r w:rsidR="004800E6" w:rsidRPr="004800E6">
        <w:rPr>
          <w:rFonts w:ascii="Arial" w:hAnsi="Arial" w:cs="Arial"/>
          <w:sz w:val="24"/>
          <w:szCs w:val="24"/>
        </w:rPr>
        <w:t>ию</w:t>
      </w:r>
      <w:r w:rsidRPr="004800E6">
        <w:rPr>
          <w:rFonts w:ascii="Arial" w:hAnsi="Arial" w:cs="Arial"/>
          <w:sz w:val="24"/>
          <w:szCs w:val="24"/>
        </w:rPr>
        <w:t xml:space="preserve"> не позднее пяти дней до выдачи заработной платы.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При оформлении документов для назначения пенсии работник за 30 дней до наступления пенсионного возраста обращается </w:t>
      </w:r>
      <w:r w:rsidR="004800E6" w:rsidRPr="004800E6">
        <w:rPr>
          <w:rFonts w:ascii="Arial" w:hAnsi="Arial" w:cs="Arial"/>
          <w:sz w:val="24"/>
          <w:szCs w:val="24"/>
        </w:rPr>
        <w:t>к директору</w:t>
      </w:r>
      <w:r w:rsidRPr="004800E6">
        <w:rPr>
          <w:rFonts w:ascii="Arial" w:hAnsi="Arial" w:cs="Arial"/>
          <w:sz w:val="24"/>
          <w:szCs w:val="24"/>
        </w:rPr>
        <w:t xml:space="preserve"> с соответствующим заявлением, имея при себе паспорт, где знакомится с документами, подтверждающими его пенсионный стаж.</w:t>
      </w:r>
      <w:r w:rsidR="004800E6" w:rsidRPr="004800E6">
        <w:rPr>
          <w:rFonts w:ascii="Arial" w:hAnsi="Arial" w:cs="Arial"/>
          <w:sz w:val="24"/>
          <w:szCs w:val="24"/>
        </w:rPr>
        <w:t xml:space="preserve"> </w:t>
      </w:r>
      <w:r w:rsidR="00BB2540" w:rsidRPr="004800E6">
        <w:rPr>
          <w:rFonts w:ascii="Arial" w:hAnsi="Arial" w:cs="Arial"/>
          <w:sz w:val="24"/>
          <w:szCs w:val="24"/>
        </w:rPr>
        <w:t xml:space="preserve">МБУ «ЖКХ» ММО </w:t>
      </w:r>
      <w:r w:rsidRPr="004800E6">
        <w:rPr>
          <w:rFonts w:ascii="Arial" w:hAnsi="Arial" w:cs="Arial"/>
          <w:sz w:val="24"/>
          <w:szCs w:val="24"/>
        </w:rPr>
        <w:t>оформляются все необходимые документы для назначения работникам пенсии и передаются в отделы по назначению и выплате государственных пенсий и пособий.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5. ПООЩРЕНИЯ ЗА УСПЕХИ В РАБОТЕ</w:t>
      </w:r>
      <w:r w:rsidR="00247021" w:rsidRPr="004800E6">
        <w:rPr>
          <w:rFonts w:ascii="Arial" w:hAnsi="Arial" w:cs="Arial"/>
          <w:sz w:val="24"/>
          <w:szCs w:val="24"/>
        </w:rPr>
        <w:t>.</w:t>
      </w:r>
      <w:r w:rsidRPr="004800E6">
        <w:rPr>
          <w:rFonts w:ascii="Arial" w:hAnsi="Arial" w:cs="Arial"/>
          <w:sz w:val="24"/>
          <w:szCs w:val="24"/>
        </w:rPr>
        <w:t> 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3а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работников: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-объявление благодарности;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-выдача премии;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-награждение ценным подарком, почетной грамотой.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Поощрения объявляются соответствующим </w:t>
      </w:r>
      <w:r w:rsidR="004800E6" w:rsidRPr="004800E6">
        <w:rPr>
          <w:rFonts w:ascii="Arial" w:hAnsi="Arial" w:cs="Arial"/>
          <w:sz w:val="24"/>
          <w:szCs w:val="24"/>
        </w:rPr>
        <w:t>приказом</w:t>
      </w:r>
      <w:r w:rsidRPr="004800E6">
        <w:rPr>
          <w:rFonts w:ascii="Arial" w:hAnsi="Arial" w:cs="Arial"/>
          <w:sz w:val="24"/>
          <w:szCs w:val="24"/>
        </w:rPr>
        <w:t>, доводятся до сведения коллектива и заносятся в трудовую книжку работника.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 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6. ОТВЕТСТВЕННОСТЬ ЗА НАРУШЕНИЕ ТРУДОВОЙ ДИСЦИПЛИНЫ</w:t>
      </w:r>
      <w:r w:rsidR="00247021" w:rsidRPr="004800E6">
        <w:rPr>
          <w:rFonts w:ascii="Arial" w:hAnsi="Arial" w:cs="Arial"/>
          <w:sz w:val="24"/>
          <w:szCs w:val="24"/>
        </w:rPr>
        <w:t>.</w:t>
      </w:r>
      <w:r w:rsidRPr="004800E6">
        <w:rPr>
          <w:rFonts w:ascii="Arial" w:hAnsi="Arial" w:cs="Arial"/>
          <w:sz w:val="24"/>
          <w:szCs w:val="24"/>
        </w:rPr>
        <w:t> 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3а нарушение трудовой дисциплины </w:t>
      </w:r>
      <w:r w:rsidR="00BB2540" w:rsidRPr="004800E6">
        <w:rPr>
          <w:rFonts w:ascii="Arial" w:hAnsi="Arial" w:cs="Arial"/>
          <w:sz w:val="24"/>
          <w:szCs w:val="24"/>
        </w:rPr>
        <w:t>МБУ «ЖКХ» ММО</w:t>
      </w:r>
      <w:r w:rsidRPr="004800E6">
        <w:rPr>
          <w:rFonts w:ascii="Arial" w:hAnsi="Arial" w:cs="Arial"/>
          <w:sz w:val="24"/>
          <w:szCs w:val="24"/>
        </w:rPr>
        <w:t xml:space="preserve"> применяет следующие</w:t>
      </w:r>
      <w:r w:rsidR="004800E6" w:rsidRPr="004800E6">
        <w:rPr>
          <w:rFonts w:ascii="Arial" w:hAnsi="Arial" w:cs="Arial"/>
          <w:sz w:val="24"/>
          <w:szCs w:val="24"/>
        </w:rPr>
        <w:t xml:space="preserve"> </w:t>
      </w:r>
      <w:r w:rsidRPr="004800E6">
        <w:rPr>
          <w:rFonts w:ascii="Arial" w:hAnsi="Arial" w:cs="Arial"/>
          <w:sz w:val="24"/>
          <w:szCs w:val="24"/>
        </w:rPr>
        <w:t>дисциплинарные взыскания: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-замечание;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-выговор;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-увольнение по соответствующим основаниям.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Порядок применения и снятия дисциплинарных взысканий определяется трудовым законодательством.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До  применения  взыскания  от  работника  должны  быть  затребованы объяснения. В случае отказа работника дать объяснение составляется соответствующий акт. Отказ работника дать объяснения не может служить препятствием для применения взыскания.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Взыскание не может быть применено позднее шести месяцев со дня совершения проступка, а по результатам ревизии, проверки финансово — хозяйственной деятельности или аудиторской проверки — не позднее двух лет со дня его совершения. В указанные сроки не включается время производства по уголовному делу.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3а каждый дисциплинарный проступок может быть применено только одно дисциплинарное взыскание.</w:t>
      </w:r>
    </w:p>
    <w:p w:rsidR="00D62860" w:rsidRPr="004800E6" w:rsidRDefault="004800E6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>Приказ</w:t>
      </w:r>
      <w:r w:rsidR="00D62860" w:rsidRPr="004800E6">
        <w:rPr>
          <w:rFonts w:ascii="Arial" w:hAnsi="Arial" w:cs="Arial"/>
          <w:sz w:val="24"/>
          <w:szCs w:val="24"/>
        </w:rPr>
        <w:t xml:space="preserve"> о применении дисциплинарного взыскания объявляется работнику под роспись в течение трех рабочих дней.</w:t>
      </w:r>
    </w:p>
    <w:p w:rsidR="00D62860" w:rsidRPr="004800E6" w:rsidRDefault="00D62860" w:rsidP="004800E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0E6">
        <w:rPr>
          <w:rFonts w:ascii="Arial" w:hAnsi="Arial" w:cs="Arial"/>
          <w:sz w:val="24"/>
          <w:szCs w:val="24"/>
        </w:rPr>
        <w:t xml:space="preserve">   </w:t>
      </w:r>
      <w:r w:rsidR="004800E6" w:rsidRPr="004800E6">
        <w:rPr>
          <w:rFonts w:ascii="Arial" w:hAnsi="Arial" w:cs="Arial"/>
          <w:sz w:val="24"/>
          <w:szCs w:val="24"/>
        </w:rPr>
        <w:tab/>
      </w:r>
      <w:r w:rsidRPr="004800E6">
        <w:rPr>
          <w:rFonts w:ascii="Arial" w:hAnsi="Arial" w:cs="Arial"/>
          <w:sz w:val="24"/>
          <w:szCs w:val="24"/>
        </w:rPr>
        <w:t xml:space="preserve"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  <w:r w:rsidR="00BB2540" w:rsidRPr="004800E6">
        <w:rPr>
          <w:rFonts w:ascii="Arial" w:hAnsi="Arial" w:cs="Arial"/>
          <w:sz w:val="24"/>
          <w:szCs w:val="24"/>
        </w:rPr>
        <w:t>МБУ «ЖКХ» ММО</w:t>
      </w:r>
      <w:r w:rsidRPr="004800E6">
        <w:rPr>
          <w:rFonts w:ascii="Arial" w:hAnsi="Arial" w:cs="Arial"/>
          <w:sz w:val="24"/>
          <w:szCs w:val="24"/>
        </w:rPr>
        <w:t xml:space="preserve"> до истечения года со дня применения дисциплинарного взыскания имеет право снять его с работника по собственной инициативе, просьбе самого работника. </w:t>
      </w:r>
    </w:p>
    <w:sectPr w:rsidR="00D62860" w:rsidRPr="004800E6" w:rsidSect="0032617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6728"/>
    <w:multiLevelType w:val="hybridMultilevel"/>
    <w:tmpl w:val="64C686F6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C645A"/>
    <w:multiLevelType w:val="multilevel"/>
    <w:tmpl w:val="5DF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01617"/>
    <w:multiLevelType w:val="hybridMultilevel"/>
    <w:tmpl w:val="2FBA5020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DD7"/>
    <w:rsid w:val="00056D50"/>
    <w:rsid w:val="0011025D"/>
    <w:rsid w:val="001350F8"/>
    <w:rsid w:val="0017578D"/>
    <w:rsid w:val="00247021"/>
    <w:rsid w:val="00292FE2"/>
    <w:rsid w:val="002A59F6"/>
    <w:rsid w:val="00326176"/>
    <w:rsid w:val="00376903"/>
    <w:rsid w:val="004036B0"/>
    <w:rsid w:val="00403C73"/>
    <w:rsid w:val="004800E6"/>
    <w:rsid w:val="004E5043"/>
    <w:rsid w:val="004F1D82"/>
    <w:rsid w:val="0052794D"/>
    <w:rsid w:val="00536EEC"/>
    <w:rsid w:val="00784442"/>
    <w:rsid w:val="00802361"/>
    <w:rsid w:val="00822FDD"/>
    <w:rsid w:val="00836DD7"/>
    <w:rsid w:val="008652B4"/>
    <w:rsid w:val="00876597"/>
    <w:rsid w:val="00922DF7"/>
    <w:rsid w:val="00961E31"/>
    <w:rsid w:val="00967AA5"/>
    <w:rsid w:val="00AA299C"/>
    <w:rsid w:val="00AD7856"/>
    <w:rsid w:val="00AF0BBB"/>
    <w:rsid w:val="00BB2540"/>
    <w:rsid w:val="00BC318B"/>
    <w:rsid w:val="00C16934"/>
    <w:rsid w:val="00C5267B"/>
    <w:rsid w:val="00C72E09"/>
    <w:rsid w:val="00C874AC"/>
    <w:rsid w:val="00D04011"/>
    <w:rsid w:val="00D57130"/>
    <w:rsid w:val="00D62860"/>
    <w:rsid w:val="00D74AC7"/>
    <w:rsid w:val="00E7606D"/>
    <w:rsid w:val="00E77B6B"/>
    <w:rsid w:val="00EB3086"/>
    <w:rsid w:val="00ED03D9"/>
    <w:rsid w:val="00F27E3E"/>
    <w:rsid w:val="00F6736F"/>
    <w:rsid w:val="00F861B4"/>
    <w:rsid w:val="00F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7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2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73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4E504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B3086"/>
    <w:pPr>
      <w:spacing w:after="0" w:line="240" w:lineRule="auto"/>
      <w:ind w:right="5152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350F8"/>
    <w:rPr>
      <w:rFonts w:cs="Times New Roman"/>
      <w:sz w:val="16"/>
      <w:szCs w:val="16"/>
      <w:lang w:eastAsia="en-US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uiPriority w:val="99"/>
    <w:rsid w:val="00EB3086"/>
    <w:pPr>
      <w:spacing w:after="0" w:line="240" w:lineRule="auto"/>
      <w:ind w:left="-142" w:firstLine="426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18B"/>
    <w:rPr>
      <w:rFonts w:ascii="Tahoma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536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5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25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2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8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67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82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9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71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36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2015-03-02T08:57:00Z</cp:lastPrinted>
  <dcterms:created xsi:type="dcterms:W3CDTF">2020-08-06T06:58:00Z</dcterms:created>
  <dcterms:modified xsi:type="dcterms:W3CDTF">2020-10-09T02:06:00Z</dcterms:modified>
</cp:coreProperties>
</file>