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E2" w:rsidRPr="009C43D9" w:rsidRDefault="001D14E2" w:rsidP="001D14E2">
      <w:pPr>
        <w:tabs>
          <w:tab w:val="left" w:pos="0"/>
          <w:tab w:val="center" w:pos="4500"/>
          <w:tab w:val="right" w:pos="936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C43D9">
        <w:rPr>
          <w:rFonts w:ascii="Arial" w:hAnsi="Arial" w:cs="Arial"/>
          <w:b/>
          <w:sz w:val="32"/>
          <w:szCs w:val="32"/>
        </w:rPr>
        <w:t>19.04.2018 Г. № 0</w:t>
      </w:r>
      <w:r w:rsidR="002A6D6A" w:rsidRPr="009C43D9">
        <w:rPr>
          <w:rFonts w:ascii="Arial" w:hAnsi="Arial" w:cs="Arial"/>
          <w:b/>
          <w:sz w:val="32"/>
          <w:szCs w:val="32"/>
        </w:rPr>
        <w:t>5</w:t>
      </w:r>
      <w:r w:rsidRPr="009C43D9">
        <w:rPr>
          <w:rFonts w:ascii="Arial" w:hAnsi="Arial" w:cs="Arial"/>
          <w:b/>
          <w:sz w:val="32"/>
          <w:szCs w:val="32"/>
        </w:rPr>
        <w:t>-00/</w:t>
      </w:r>
      <w:proofErr w:type="spellStart"/>
      <w:r w:rsidRPr="009C43D9">
        <w:rPr>
          <w:rFonts w:ascii="Arial" w:hAnsi="Arial" w:cs="Arial"/>
          <w:b/>
          <w:sz w:val="32"/>
          <w:szCs w:val="32"/>
        </w:rPr>
        <w:t>дсп</w:t>
      </w:r>
      <w:proofErr w:type="spellEnd"/>
    </w:p>
    <w:p w:rsidR="001D14E2" w:rsidRPr="009C43D9" w:rsidRDefault="001D14E2" w:rsidP="001D14E2">
      <w:pPr>
        <w:tabs>
          <w:tab w:val="center" w:pos="4677"/>
          <w:tab w:val="left" w:pos="7425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C43D9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1D14E2" w:rsidRPr="009C43D9" w:rsidRDefault="001D14E2" w:rsidP="001D14E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C43D9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1D14E2" w:rsidRPr="009C43D9" w:rsidRDefault="001D14E2" w:rsidP="001D14E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C43D9">
        <w:rPr>
          <w:rFonts w:ascii="Arial" w:hAnsi="Arial" w:cs="Arial"/>
          <w:b/>
          <w:bCs/>
          <w:sz w:val="32"/>
          <w:szCs w:val="32"/>
        </w:rPr>
        <w:t>ИРКУТСКИЙ МУНИЦИПАЛЬНЫЙ РАЙОН</w:t>
      </w:r>
    </w:p>
    <w:p w:rsidR="001D14E2" w:rsidRPr="009C43D9" w:rsidRDefault="001D14E2" w:rsidP="001D14E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C43D9">
        <w:rPr>
          <w:rFonts w:ascii="Arial" w:hAnsi="Arial" w:cs="Arial"/>
          <w:b/>
          <w:bCs/>
          <w:sz w:val="32"/>
          <w:szCs w:val="32"/>
        </w:rPr>
        <w:t>МОЛОДЕЖНОЕ СЕЛЬСКОЕ ПОСЕЛЕНИЕ</w:t>
      </w:r>
    </w:p>
    <w:p w:rsidR="001D14E2" w:rsidRPr="009C43D9" w:rsidRDefault="001D14E2" w:rsidP="001D14E2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9C43D9">
        <w:rPr>
          <w:rFonts w:ascii="Arial" w:hAnsi="Arial" w:cs="Arial"/>
          <w:b/>
          <w:bCs/>
          <w:sz w:val="32"/>
          <w:szCs w:val="32"/>
        </w:rPr>
        <w:t>ДУМА</w:t>
      </w:r>
    </w:p>
    <w:p w:rsidR="001D14E2" w:rsidRPr="009C43D9" w:rsidRDefault="001D14E2" w:rsidP="001D14E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C43D9">
        <w:rPr>
          <w:rFonts w:ascii="Arial" w:hAnsi="Arial" w:cs="Arial"/>
          <w:b/>
          <w:bCs/>
          <w:sz w:val="32"/>
          <w:szCs w:val="32"/>
        </w:rPr>
        <w:t>РЕШЕНИЕ</w:t>
      </w:r>
    </w:p>
    <w:p w:rsidR="001D14E2" w:rsidRPr="009C43D9" w:rsidRDefault="001D14E2" w:rsidP="001D14E2">
      <w:pPr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</w:p>
    <w:p w:rsidR="001D14E2" w:rsidRPr="009C43D9" w:rsidRDefault="001D14E2" w:rsidP="001D14E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C43D9">
        <w:rPr>
          <w:rFonts w:ascii="Arial" w:hAnsi="Arial" w:cs="Arial"/>
          <w:b/>
          <w:bCs/>
          <w:caps/>
          <w:color w:val="000000"/>
          <w:sz w:val="32"/>
          <w:szCs w:val="32"/>
        </w:rPr>
        <w:t xml:space="preserve">ОБ УТВЕРЖДЕНИИ ПОЛОЖЕНИЯ О </w:t>
      </w:r>
      <w:bookmarkStart w:id="0" w:name="_GoBack"/>
      <w:bookmarkEnd w:id="0"/>
      <w:r w:rsidRPr="009C43D9">
        <w:rPr>
          <w:rFonts w:ascii="Arial" w:hAnsi="Arial" w:cs="Arial"/>
          <w:b/>
          <w:bCs/>
          <w:caps/>
          <w:color w:val="000000"/>
          <w:sz w:val="32"/>
          <w:szCs w:val="32"/>
        </w:rPr>
        <w:t>книге почета молодежного</w:t>
      </w:r>
      <w:r w:rsidRPr="009C43D9">
        <w:rPr>
          <w:rFonts w:ascii="Arial" w:hAnsi="Arial" w:cs="Arial"/>
          <w:b/>
          <w:sz w:val="32"/>
          <w:szCs w:val="32"/>
        </w:rPr>
        <w:t xml:space="preserve"> МУНИЦИПАЛЬНОГО ОБРАЗОВАНИЯ </w:t>
      </w:r>
    </w:p>
    <w:p w:rsidR="001D14E2" w:rsidRPr="009C43D9" w:rsidRDefault="001D14E2" w:rsidP="001D14E2">
      <w:pPr>
        <w:jc w:val="center"/>
      </w:pPr>
    </w:p>
    <w:p w:rsidR="001D14E2" w:rsidRPr="009C43D9" w:rsidRDefault="001D14E2" w:rsidP="001D14E2">
      <w:pPr>
        <w:ind w:firstLine="851"/>
        <w:jc w:val="both"/>
        <w:rPr>
          <w:rFonts w:ascii="Arial" w:hAnsi="Arial" w:cs="Arial"/>
        </w:rPr>
      </w:pPr>
      <w:r w:rsidRPr="009C43D9">
        <w:t xml:space="preserve">     </w:t>
      </w:r>
      <w:proofErr w:type="gramStart"/>
      <w:r w:rsidRPr="009C43D9">
        <w:rPr>
          <w:rFonts w:ascii="Arial" w:hAnsi="Arial" w:cs="Arial"/>
          <w:sz w:val="24"/>
          <w:szCs w:val="24"/>
        </w:rPr>
        <w:t xml:space="preserve">В целях признания заслуг граждан за деятельность, способствующую развитию Молодежного муниципального образования - сельского поселения, повышению его авторитета и престижа, и дальнейшего совершенствования порядка награждения и поощрения граждан Молодежного муниципального образования, руководствуясь Федеральным </w:t>
      </w:r>
      <w:hyperlink r:id="rId6" w:tooltip="Федеральный закон от 06.10.2003 N 131-ФЗ (ред. от 03.02.2015) &quot;Об общих принципах организации местного самоуправления в Российской Федерации&quot;{КонсультантПлюс}" w:history="1">
        <w:r w:rsidRPr="009C43D9">
          <w:rPr>
            <w:rFonts w:ascii="Arial" w:hAnsi="Arial" w:cs="Arial"/>
            <w:sz w:val="24"/>
            <w:szCs w:val="24"/>
          </w:rPr>
          <w:t>законом</w:t>
        </w:r>
      </w:hyperlink>
      <w:r w:rsidRPr="009C43D9">
        <w:rPr>
          <w:rFonts w:ascii="Arial" w:hAnsi="Arial" w:cs="Arial"/>
          <w:sz w:val="24"/>
          <w:szCs w:val="24"/>
        </w:rPr>
        <w:t xml:space="preserve"> от 16.10.2003 года № 131-ФЗ «Об общих принципах организации местного самоуправления в Российской Федерации», </w:t>
      </w:r>
      <w:proofErr w:type="spellStart"/>
      <w:r w:rsidRPr="009C43D9">
        <w:rPr>
          <w:rFonts w:ascii="Arial" w:hAnsi="Arial" w:cs="Arial"/>
          <w:sz w:val="24"/>
          <w:szCs w:val="24"/>
        </w:rPr>
        <w:t>ст.ст</w:t>
      </w:r>
      <w:proofErr w:type="spellEnd"/>
      <w:r w:rsidRPr="009C43D9">
        <w:rPr>
          <w:rFonts w:ascii="Arial" w:hAnsi="Arial" w:cs="Arial"/>
          <w:sz w:val="24"/>
          <w:szCs w:val="24"/>
        </w:rPr>
        <w:t>. 38, 49, 52 Устава Молодежного муниципального образования, Дума Молодежного муниципального образования,</w:t>
      </w:r>
      <w:proofErr w:type="gramEnd"/>
    </w:p>
    <w:p w:rsidR="001D14E2" w:rsidRPr="009C43D9" w:rsidRDefault="001D14E2" w:rsidP="001D14E2">
      <w:pPr>
        <w:ind w:firstLine="851"/>
        <w:jc w:val="center"/>
        <w:rPr>
          <w:rFonts w:ascii="Arial" w:hAnsi="Arial" w:cs="Arial"/>
          <w:b/>
          <w:bCs/>
          <w:sz w:val="30"/>
          <w:szCs w:val="30"/>
        </w:rPr>
      </w:pPr>
      <w:r w:rsidRPr="009C43D9">
        <w:rPr>
          <w:rFonts w:ascii="Arial" w:hAnsi="Arial" w:cs="Arial"/>
          <w:b/>
          <w:bCs/>
          <w:sz w:val="30"/>
          <w:szCs w:val="30"/>
        </w:rPr>
        <w:t>РЕШИЛА:</w:t>
      </w:r>
    </w:p>
    <w:p w:rsidR="001D14E2" w:rsidRPr="009C43D9" w:rsidRDefault="001D14E2" w:rsidP="008C52A1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9C43D9">
        <w:rPr>
          <w:rFonts w:ascii="Arial" w:hAnsi="Arial" w:cs="Arial"/>
          <w:sz w:val="24"/>
          <w:szCs w:val="24"/>
        </w:rPr>
        <w:t xml:space="preserve">1. Утвердить Положение о </w:t>
      </w:r>
      <w:r w:rsidR="008C52A1" w:rsidRPr="009C43D9">
        <w:rPr>
          <w:rFonts w:ascii="Arial" w:hAnsi="Arial" w:cs="Arial"/>
          <w:sz w:val="24"/>
          <w:szCs w:val="24"/>
        </w:rPr>
        <w:t>Книге Почета</w:t>
      </w:r>
      <w:r w:rsidRPr="009C43D9">
        <w:rPr>
          <w:rFonts w:ascii="Arial" w:hAnsi="Arial" w:cs="Arial"/>
          <w:sz w:val="24"/>
          <w:szCs w:val="24"/>
        </w:rPr>
        <w:t xml:space="preserve"> Молодёжного муниципального образования</w:t>
      </w:r>
      <w:r w:rsidRPr="009C43D9">
        <w:rPr>
          <w:rFonts w:ascii="Arial" w:hAnsi="Arial" w:cs="Arial"/>
          <w:color w:val="F79646" w:themeColor="accent6"/>
          <w:sz w:val="24"/>
          <w:szCs w:val="24"/>
        </w:rPr>
        <w:t xml:space="preserve"> </w:t>
      </w:r>
      <w:r w:rsidRPr="009C43D9">
        <w:rPr>
          <w:rFonts w:ascii="Arial" w:hAnsi="Arial" w:cs="Arial"/>
          <w:sz w:val="24"/>
          <w:szCs w:val="24"/>
        </w:rPr>
        <w:t>(прилагается).</w:t>
      </w:r>
    </w:p>
    <w:p w:rsidR="001D14E2" w:rsidRPr="009C43D9" w:rsidRDefault="008C52A1" w:rsidP="008C52A1">
      <w:pPr>
        <w:pStyle w:val="a4"/>
        <w:ind w:firstLine="851"/>
        <w:rPr>
          <w:rFonts w:ascii="Arial" w:hAnsi="Arial" w:cs="Arial"/>
        </w:rPr>
      </w:pPr>
      <w:r w:rsidRPr="009C43D9">
        <w:rPr>
          <w:rFonts w:ascii="Arial" w:hAnsi="Arial" w:cs="Arial"/>
        </w:rPr>
        <w:t>2</w:t>
      </w:r>
      <w:r w:rsidR="001D14E2" w:rsidRPr="009C43D9">
        <w:rPr>
          <w:rFonts w:ascii="Arial" w:hAnsi="Arial" w:cs="Arial"/>
        </w:rPr>
        <w:t xml:space="preserve">. </w:t>
      </w:r>
      <w:proofErr w:type="gramStart"/>
      <w:r w:rsidR="001D14E2" w:rsidRPr="009C43D9">
        <w:rPr>
          <w:rFonts w:ascii="Arial" w:hAnsi="Arial" w:cs="Arial"/>
        </w:rPr>
        <w:t>Разместить</w:t>
      </w:r>
      <w:proofErr w:type="gramEnd"/>
      <w:r w:rsidR="001D14E2" w:rsidRPr="009C43D9">
        <w:rPr>
          <w:rFonts w:ascii="Arial" w:hAnsi="Arial" w:cs="Arial"/>
        </w:rPr>
        <w:t xml:space="preserve"> настоящее решение в сети «Интернет» на официальном сайте Администрации Молодежного муниципального образования: </w:t>
      </w:r>
      <w:hyperlink r:id="rId7" w:history="1">
        <w:r w:rsidR="001D14E2" w:rsidRPr="009C43D9">
          <w:rPr>
            <w:rFonts w:ascii="Arial" w:hAnsi="Arial" w:cs="Arial"/>
          </w:rPr>
          <w:t>www.Molodegnoe-MO.ru</w:t>
        </w:r>
      </w:hyperlink>
      <w:r w:rsidR="001D14E2" w:rsidRPr="009C43D9">
        <w:rPr>
          <w:rFonts w:ascii="Arial" w:hAnsi="Arial" w:cs="Arial"/>
        </w:rPr>
        <w:t>.</w:t>
      </w:r>
    </w:p>
    <w:p w:rsidR="001D14E2" w:rsidRPr="009C43D9" w:rsidRDefault="008C52A1" w:rsidP="008C52A1">
      <w:pPr>
        <w:spacing w:after="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9C43D9">
        <w:rPr>
          <w:rFonts w:ascii="Arial" w:hAnsi="Arial" w:cs="Arial"/>
          <w:sz w:val="24"/>
          <w:szCs w:val="24"/>
        </w:rPr>
        <w:t>3</w:t>
      </w:r>
      <w:r w:rsidR="001D14E2" w:rsidRPr="009C43D9">
        <w:rPr>
          <w:rFonts w:ascii="Arial" w:hAnsi="Arial" w:cs="Arial"/>
          <w:sz w:val="24"/>
          <w:szCs w:val="24"/>
        </w:rPr>
        <w:t xml:space="preserve">. </w:t>
      </w:r>
      <w:r w:rsidR="001D14E2" w:rsidRPr="009C43D9">
        <w:rPr>
          <w:rStyle w:val="FontStyle12"/>
          <w:rFonts w:ascii="Arial" w:hAnsi="Arial" w:cs="Arial"/>
          <w:b w:val="0"/>
          <w:sz w:val="24"/>
          <w:szCs w:val="24"/>
        </w:rPr>
        <w:t>Решение вступает в силу с момента его опубликования.</w:t>
      </w:r>
    </w:p>
    <w:p w:rsidR="001D14E2" w:rsidRDefault="001D14E2" w:rsidP="001D14E2">
      <w:pPr>
        <w:ind w:firstLine="709"/>
        <w:jc w:val="both"/>
      </w:pPr>
    </w:p>
    <w:p w:rsidR="001D14E2" w:rsidRPr="008C52A1" w:rsidRDefault="001D14E2" w:rsidP="008C5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52A1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8C52A1">
        <w:rPr>
          <w:rFonts w:ascii="Arial" w:hAnsi="Arial" w:cs="Arial"/>
          <w:sz w:val="24"/>
          <w:szCs w:val="24"/>
        </w:rPr>
        <w:t>Молодёжного</w:t>
      </w:r>
      <w:proofErr w:type="gramEnd"/>
      <w:r w:rsidRPr="008C52A1">
        <w:rPr>
          <w:rFonts w:ascii="Arial" w:hAnsi="Arial" w:cs="Arial"/>
          <w:sz w:val="24"/>
          <w:szCs w:val="24"/>
        </w:rPr>
        <w:t xml:space="preserve"> </w:t>
      </w:r>
    </w:p>
    <w:p w:rsidR="001D14E2" w:rsidRPr="008C52A1" w:rsidRDefault="001D14E2" w:rsidP="008C5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52A1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   </w:t>
      </w:r>
    </w:p>
    <w:p w:rsidR="001D14E2" w:rsidRPr="00D706D6" w:rsidRDefault="001D14E2" w:rsidP="008C52A1">
      <w:pPr>
        <w:spacing w:after="0" w:line="240" w:lineRule="auto"/>
        <w:jc w:val="both"/>
        <w:rPr>
          <w:rFonts w:ascii="Arial" w:hAnsi="Arial" w:cs="Arial"/>
        </w:rPr>
      </w:pPr>
      <w:r w:rsidRPr="008C52A1">
        <w:rPr>
          <w:rFonts w:ascii="Arial" w:hAnsi="Arial" w:cs="Arial"/>
          <w:sz w:val="24"/>
          <w:szCs w:val="24"/>
        </w:rPr>
        <w:t>А.Г. Степанов</w:t>
      </w:r>
      <w:r w:rsidRPr="00D706D6">
        <w:rPr>
          <w:rFonts w:ascii="Arial" w:hAnsi="Arial" w:cs="Arial"/>
        </w:rPr>
        <w:t xml:space="preserve"> </w:t>
      </w:r>
    </w:p>
    <w:p w:rsidR="001D14E2" w:rsidRDefault="001D14E2" w:rsidP="001D14E2">
      <w:pPr>
        <w:jc w:val="both"/>
      </w:pPr>
    </w:p>
    <w:p w:rsidR="001D14E2" w:rsidRDefault="001D14E2" w:rsidP="001D14E2">
      <w:pPr>
        <w:ind w:firstLine="708"/>
        <w:jc w:val="both"/>
      </w:pPr>
    </w:p>
    <w:p w:rsidR="001D14E2" w:rsidRDefault="001D14E2" w:rsidP="001D14E2"/>
    <w:p w:rsidR="001D14E2" w:rsidRDefault="001D14E2" w:rsidP="001D14E2">
      <w:pPr>
        <w:ind w:left="5400"/>
      </w:pPr>
    </w:p>
    <w:p w:rsidR="001D14E2" w:rsidRDefault="001D14E2" w:rsidP="001D14E2">
      <w:pPr>
        <w:ind w:left="5400"/>
      </w:pPr>
    </w:p>
    <w:p w:rsidR="001D14E2" w:rsidRDefault="001D14E2" w:rsidP="00023E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14E2" w:rsidRDefault="001D14E2" w:rsidP="00023E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0FA5" w:rsidRPr="00D706D6" w:rsidRDefault="00370FA5" w:rsidP="00370FA5">
      <w:pPr>
        <w:spacing w:after="0" w:line="240" w:lineRule="auto"/>
        <w:ind w:left="3540" w:firstLine="708"/>
        <w:jc w:val="right"/>
        <w:rPr>
          <w:rFonts w:ascii="Courier New" w:hAnsi="Courier New" w:cs="Courier New"/>
        </w:rPr>
      </w:pPr>
      <w:r w:rsidRPr="00D706D6">
        <w:rPr>
          <w:rFonts w:ascii="Courier New" w:hAnsi="Courier New" w:cs="Courier New"/>
        </w:rPr>
        <w:lastRenderedPageBreak/>
        <w:t>Утверждено</w:t>
      </w:r>
    </w:p>
    <w:p w:rsidR="00370FA5" w:rsidRPr="00D706D6" w:rsidRDefault="00370FA5" w:rsidP="00370FA5">
      <w:pPr>
        <w:spacing w:after="0" w:line="240" w:lineRule="auto"/>
        <w:ind w:left="3540" w:firstLine="708"/>
        <w:jc w:val="right"/>
        <w:rPr>
          <w:rFonts w:ascii="Courier New" w:hAnsi="Courier New" w:cs="Courier New"/>
        </w:rPr>
      </w:pPr>
      <w:r w:rsidRPr="00D706D6">
        <w:rPr>
          <w:rFonts w:ascii="Courier New" w:hAnsi="Courier New" w:cs="Courier New"/>
        </w:rPr>
        <w:t xml:space="preserve">Решением Думы </w:t>
      </w:r>
      <w:proofErr w:type="gramStart"/>
      <w:r w:rsidRPr="00D706D6">
        <w:rPr>
          <w:rFonts w:ascii="Courier New" w:hAnsi="Courier New" w:cs="Courier New"/>
        </w:rPr>
        <w:t>Молодёжного</w:t>
      </w:r>
      <w:proofErr w:type="gramEnd"/>
      <w:r w:rsidRPr="00D706D6">
        <w:rPr>
          <w:rFonts w:ascii="Courier New" w:hAnsi="Courier New" w:cs="Courier New"/>
        </w:rPr>
        <w:t xml:space="preserve"> </w:t>
      </w:r>
    </w:p>
    <w:p w:rsidR="00370FA5" w:rsidRPr="00D706D6" w:rsidRDefault="00370FA5" w:rsidP="00370FA5">
      <w:pPr>
        <w:spacing w:after="0" w:line="240" w:lineRule="auto"/>
        <w:ind w:left="3540" w:firstLine="708"/>
        <w:jc w:val="right"/>
        <w:rPr>
          <w:rFonts w:ascii="Courier New" w:hAnsi="Courier New" w:cs="Courier New"/>
        </w:rPr>
      </w:pPr>
      <w:r w:rsidRPr="00D706D6">
        <w:rPr>
          <w:rFonts w:ascii="Courier New" w:hAnsi="Courier New" w:cs="Courier New"/>
        </w:rPr>
        <w:t>муниципального образования</w:t>
      </w:r>
    </w:p>
    <w:p w:rsidR="00370FA5" w:rsidRPr="00D706D6" w:rsidRDefault="00370FA5" w:rsidP="00370FA5">
      <w:pPr>
        <w:spacing w:after="0" w:line="240" w:lineRule="auto"/>
        <w:ind w:left="3540" w:firstLine="708"/>
        <w:jc w:val="right"/>
        <w:rPr>
          <w:rFonts w:ascii="Courier New" w:hAnsi="Courier New" w:cs="Courier New"/>
        </w:rPr>
      </w:pPr>
      <w:r w:rsidRPr="00D706D6">
        <w:rPr>
          <w:rFonts w:ascii="Courier New" w:hAnsi="Courier New" w:cs="Courier New"/>
        </w:rPr>
        <w:t>№05-00 от «19» апреля 2018 года</w:t>
      </w:r>
    </w:p>
    <w:p w:rsidR="00B53005" w:rsidRDefault="00B53005" w:rsidP="00370FA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45404" w:rsidRPr="00370FA5" w:rsidRDefault="00BC31B3" w:rsidP="00370FA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70FA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ПОЛОЖЕНИЕ</w:t>
      </w:r>
      <w:r w:rsidR="00023E2E" w:rsidRPr="00370FA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70FA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КНИГЕ ПОЧЕТА</w:t>
      </w:r>
      <w:r w:rsidR="00761704" w:rsidRPr="00370FA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023E2E" w:rsidRDefault="00023E2E" w:rsidP="00370FA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70FA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МОЛОДЕЖНОГО </w:t>
      </w:r>
      <w:r w:rsidR="00BC31B3" w:rsidRPr="00370FA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МУНИЦИПАЛЬНОГО ОБРАЗОВАНИЯ</w:t>
      </w:r>
    </w:p>
    <w:p w:rsidR="00370FA5" w:rsidRPr="00370FA5" w:rsidRDefault="00370FA5" w:rsidP="00370FA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C31B3" w:rsidRDefault="00BC31B3" w:rsidP="00370FA5">
      <w:pPr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70FA5">
        <w:rPr>
          <w:rFonts w:ascii="Arial" w:eastAsia="Times New Roman" w:hAnsi="Arial" w:cs="Arial"/>
          <w:bCs/>
          <w:sz w:val="24"/>
          <w:szCs w:val="24"/>
          <w:lang w:eastAsia="ru-RU"/>
        </w:rPr>
        <w:t>Положение регулирует порядок и определяет основания для занесения имени гражданина в Книгу Почета</w:t>
      </w:r>
      <w:r w:rsidR="00023E2E" w:rsidRPr="00370FA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Молодежного</w:t>
      </w:r>
      <w:r w:rsidRPr="00370FA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образования (далее по тексту Книга Почета).</w:t>
      </w:r>
    </w:p>
    <w:p w:rsidR="00370FA5" w:rsidRPr="00370FA5" w:rsidRDefault="00370FA5" w:rsidP="00370FA5">
      <w:pPr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C31B3" w:rsidRPr="00370FA5" w:rsidRDefault="00BC31B3" w:rsidP="00370FA5">
      <w:pPr>
        <w:spacing w:after="0" w:line="240" w:lineRule="auto"/>
        <w:ind w:firstLine="85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70FA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1.Общие положения</w:t>
      </w:r>
    </w:p>
    <w:p w:rsidR="00BC31B3" w:rsidRPr="00370FA5" w:rsidRDefault="00BC31B3" w:rsidP="00370FA5">
      <w:pPr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70FA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1.1. Книга Почета является официальным документом и входит в систему наград и поощрений </w:t>
      </w:r>
      <w:r w:rsidR="00761704" w:rsidRPr="00370FA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граждан </w:t>
      </w:r>
      <w:r w:rsidR="00023E2E" w:rsidRPr="00370FA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Молодежного </w:t>
      </w:r>
      <w:r w:rsidRPr="00370FA5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 образования.</w:t>
      </w:r>
    </w:p>
    <w:p w:rsidR="00BC31B3" w:rsidRPr="00370FA5" w:rsidRDefault="00BC31B3" w:rsidP="00370FA5">
      <w:pPr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70FA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1.2. </w:t>
      </w:r>
      <w:proofErr w:type="gramStart"/>
      <w:r w:rsidRPr="00370FA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Книга Почета </w:t>
      </w:r>
      <w:r w:rsidR="00645404" w:rsidRPr="00370FA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Молодежного </w:t>
      </w:r>
      <w:r w:rsidR="00370FA5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 образования</w:t>
      </w:r>
      <w:r w:rsidR="00645404" w:rsidRPr="00370FA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70FA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является символом чести, трудовой доблести и славы, служит хранительницей </w:t>
      </w:r>
      <w:r w:rsidR="00645404" w:rsidRPr="00370FA5">
        <w:rPr>
          <w:rFonts w:ascii="Arial" w:eastAsia="Times New Roman" w:hAnsi="Arial" w:cs="Arial"/>
          <w:bCs/>
          <w:sz w:val="24"/>
          <w:szCs w:val="24"/>
          <w:lang w:eastAsia="ru-RU"/>
        </w:rPr>
        <w:t>имен граждан</w:t>
      </w:r>
      <w:r w:rsidRPr="00370FA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награжденных за деятельность, направленную на ускорение </w:t>
      </w:r>
      <w:hyperlink r:id="rId8" w:tooltip="Социально-экономическое развитие" w:history="1">
        <w:r w:rsidRPr="00370FA5">
          <w:rPr>
            <w:rFonts w:ascii="Arial" w:eastAsia="Times New Roman" w:hAnsi="Arial" w:cs="Arial"/>
            <w:bCs/>
            <w:sz w:val="24"/>
            <w:szCs w:val="24"/>
            <w:lang w:eastAsia="ru-RU"/>
          </w:rPr>
          <w:t>социально-экономического развития</w:t>
        </w:r>
      </w:hyperlink>
      <w:r w:rsidRPr="00370FA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образования, обеспечение благополучия, процветания и безопасности жителей, имен руководителей внесших значительный вклад в становление и развитие предприятий и организаций </w:t>
      </w:r>
      <w:hyperlink r:id="rId9" w:tooltip="Сельское хозяйство" w:history="1">
        <w:r w:rsidRPr="00370FA5">
          <w:rPr>
            <w:rFonts w:ascii="Arial" w:eastAsia="Times New Roman" w:hAnsi="Arial" w:cs="Arial"/>
            <w:bCs/>
            <w:sz w:val="24"/>
            <w:szCs w:val="24"/>
            <w:lang w:eastAsia="ru-RU"/>
          </w:rPr>
          <w:t>сельского хозяйства</w:t>
        </w:r>
      </w:hyperlink>
      <w:r w:rsidR="008611C1" w:rsidRPr="00370FA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промышленности и торговли, </w:t>
      </w:r>
      <w:r w:rsidRPr="00370FA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организаций, учреждений социальной сферы и местного самоуправления</w:t>
      </w:r>
      <w:r w:rsidR="00D91C72" w:rsidRPr="00370FA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Молодежном </w:t>
      </w:r>
      <w:r w:rsidR="00370FA5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муниципальном образовании</w:t>
      </w:r>
      <w:r w:rsidRPr="00370FA5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proofErr w:type="gramEnd"/>
    </w:p>
    <w:p w:rsidR="00BC31B3" w:rsidRPr="00370FA5" w:rsidRDefault="00BC31B3" w:rsidP="00370FA5">
      <w:pPr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70FA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Книга Почета </w:t>
      </w:r>
      <w:r w:rsidR="00645404" w:rsidRPr="00370FA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граждан </w:t>
      </w:r>
      <w:r w:rsidRPr="00370FA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увековечивает память о людях, внесших значительный вклад в развитие экономики </w:t>
      </w:r>
      <w:r w:rsidR="00023E2E" w:rsidRPr="00370FA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Молодежного </w:t>
      </w:r>
      <w:r w:rsidRPr="00370FA5">
        <w:rPr>
          <w:rFonts w:ascii="Arial" w:eastAsia="Times New Roman" w:hAnsi="Arial" w:cs="Arial"/>
          <w:bCs/>
          <w:sz w:val="24"/>
          <w:szCs w:val="24"/>
          <w:lang w:eastAsia="ru-RU"/>
        </w:rPr>
        <w:t>м</w:t>
      </w:r>
      <w:r w:rsidR="00023E2E" w:rsidRPr="00370FA5">
        <w:rPr>
          <w:rFonts w:ascii="Arial" w:eastAsia="Times New Roman" w:hAnsi="Arial" w:cs="Arial"/>
          <w:bCs/>
          <w:sz w:val="24"/>
          <w:szCs w:val="24"/>
          <w:lang w:eastAsia="ru-RU"/>
        </w:rPr>
        <w:t>униципального образования</w:t>
      </w:r>
      <w:r w:rsidRPr="00370FA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в повышение эффективности функционирования социальной сферы, отличившихся в защите Отечества, в трудовой или общественной деятельности. Занесение в Книгу Почета - это проявление глубокого уважения к заслугам граждан перед населением </w:t>
      </w:r>
      <w:r w:rsidR="00023E2E" w:rsidRPr="00370FA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Молодежного </w:t>
      </w:r>
      <w:r w:rsidRPr="00370FA5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 образования.</w:t>
      </w:r>
    </w:p>
    <w:p w:rsidR="001B197D" w:rsidRDefault="00E73F61" w:rsidP="00370FA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370FA5">
        <w:rPr>
          <w:rFonts w:ascii="Arial" w:hAnsi="Arial" w:cs="Arial"/>
          <w:sz w:val="24"/>
          <w:szCs w:val="24"/>
        </w:rPr>
        <w:t>Занесение имени гражданина в Книгу Почета</w:t>
      </w:r>
      <w:r w:rsidR="003B1E3E" w:rsidRPr="00370FA5">
        <w:rPr>
          <w:rFonts w:ascii="Arial" w:hAnsi="Arial" w:cs="Arial"/>
          <w:sz w:val="24"/>
          <w:szCs w:val="24"/>
        </w:rPr>
        <w:t xml:space="preserve"> Молодежного</w:t>
      </w:r>
      <w:r w:rsidR="00370FA5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370FA5">
        <w:rPr>
          <w:rFonts w:ascii="Arial" w:hAnsi="Arial" w:cs="Arial"/>
          <w:sz w:val="24"/>
          <w:szCs w:val="24"/>
        </w:rPr>
        <w:t xml:space="preserve"> является </w:t>
      </w:r>
      <w:r w:rsidR="001B197D" w:rsidRPr="00370FA5">
        <w:rPr>
          <w:rFonts w:ascii="Arial" w:hAnsi="Arial" w:cs="Arial"/>
          <w:sz w:val="24"/>
          <w:szCs w:val="24"/>
        </w:rPr>
        <w:t xml:space="preserve">высшим знаком признательности жителей </w:t>
      </w:r>
      <w:r w:rsidR="003B1E3E" w:rsidRPr="00370FA5">
        <w:rPr>
          <w:rFonts w:ascii="Arial" w:hAnsi="Arial" w:cs="Arial"/>
          <w:sz w:val="24"/>
          <w:szCs w:val="24"/>
        </w:rPr>
        <w:t>поселка</w:t>
      </w:r>
      <w:r w:rsidR="001B197D" w:rsidRPr="00370FA5">
        <w:rPr>
          <w:rFonts w:ascii="Arial" w:hAnsi="Arial" w:cs="Arial"/>
          <w:sz w:val="24"/>
          <w:szCs w:val="24"/>
        </w:rPr>
        <w:t>, публичным признанием выдающихся заслуг граждан по защите прав человека, развитию экономики, производства, науки, техники, культуры, спорта, искусства, воспитания, образования, здравоохранени</w:t>
      </w:r>
      <w:r w:rsidR="00645404" w:rsidRPr="00370FA5">
        <w:rPr>
          <w:rFonts w:ascii="Arial" w:hAnsi="Arial" w:cs="Arial"/>
          <w:sz w:val="24"/>
          <w:szCs w:val="24"/>
        </w:rPr>
        <w:t>я</w:t>
      </w:r>
      <w:r w:rsidR="001B197D" w:rsidRPr="00370FA5">
        <w:rPr>
          <w:rFonts w:ascii="Arial" w:hAnsi="Arial" w:cs="Arial"/>
          <w:sz w:val="24"/>
          <w:szCs w:val="24"/>
        </w:rPr>
        <w:t>, охраны окружающей среды и обеспечения экологической безопасности, обеспечения законности, правопорядка и общественной безопасности и иной деятельности, способствующих развитию</w:t>
      </w:r>
      <w:r w:rsidR="003B1E3E" w:rsidRPr="00370FA5">
        <w:rPr>
          <w:rFonts w:ascii="Arial" w:hAnsi="Arial" w:cs="Arial"/>
          <w:sz w:val="24"/>
          <w:szCs w:val="24"/>
        </w:rPr>
        <w:t xml:space="preserve"> Молодежного МО</w:t>
      </w:r>
      <w:proofErr w:type="gramEnd"/>
    </w:p>
    <w:p w:rsidR="00BC31B3" w:rsidRPr="00370FA5" w:rsidRDefault="00BC31B3" w:rsidP="00370FA5">
      <w:pPr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70FA5">
        <w:rPr>
          <w:rFonts w:ascii="Arial" w:eastAsia="Times New Roman" w:hAnsi="Arial" w:cs="Arial"/>
          <w:bCs/>
          <w:sz w:val="24"/>
          <w:szCs w:val="24"/>
          <w:lang w:eastAsia="ru-RU"/>
        </w:rPr>
        <w:t>1.3. Граждане – жители</w:t>
      </w:r>
      <w:r w:rsidR="00023E2E" w:rsidRPr="00370FA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Молодежного</w:t>
      </w:r>
      <w:r w:rsidRPr="00370FA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образования, удостоенные высоких правительственных наград, государственных званий, лица, удостоенные звания «Почетный гражданин</w:t>
      </w:r>
      <w:r w:rsidR="008611C1" w:rsidRPr="00370FA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» </w:t>
      </w:r>
      <w:r w:rsidRPr="00370FA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hyperlink r:id="rId10" w:tooltip="Иркутская обл." w:history="1">
        <w:r w:rsidRPr="00370FA5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Иркутской области</w:t>
        </w:r>
      </w:hyperlink>
      <w:r w:rsidRPr="00370FA5">
        <w:rPr>
          <w:rFonts w:ascii="Arial" w:eastAsia="Times New Roman" w:hAnsi="Arial" w:cs="Arial"/>
          <w:bCs/>
          <w:sz w:val="24"/>
          <w:szCs w:val="24"/>
          <w:lang w:eastAsia="ru-RU"/>
        </w:rPr>
        <w:t>,</w:t>
      </w:r>
      <w:r w:rsidR="00023E2E" w:rsidRPr="00370FA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Иркутского района</w:t>
      </w:r>
      <w:r w:rsidRPr="00370FA5">
        <w:rPr>
          <w:rFonts w:ascii="Arial" w:eastAsia="Times New Roman" w:hAnsi="Arial" w:cs="Arial"/>
          <w:bCs/>
          <w:sz w:val="24"/>
          <w:szCs w:val="24"/>
          <w:lang w:eastAsia="ru-RU"/>
        </w:rPr>
        <w:t>, безусловного заносятся в Книгу Почета.</w:t>
      </w:r>
    </w:p>
    <w:p w:rsidR="00BC31B3" w:rsidRPr="00370FA5" w:rsidRDefault="00BC31B3" w:rsidP="00370FA5">
      <w:pPr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70FA5">
        <w:rPr>
          <w:rFonts w:ascii="Arial" w:eastAsia="Times New Roman" w:hAnsi="Arial" w:cs="Arial"/>
          <w:bCs/>
          <w:sz w:val="24"/>
          <w:szCs w:val="24"/>
          <w:lang w:eastAsia="ru-RU"/>
        </w:rPr>
        <w:t>2. Порядок выдвижения кандидатур для внесения в Книгу Почета</w:t>
      </w:r>
    </w:p>
    <w:p w:rsidR="00B53005" w:rsidRDefault="00BC31B3" w:rsidP="00B53005">
      <w:pPr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70FA5">
        <w:rPr>
          <w:rFonts w:ascii="Arial" w:eastAsia="Times New Roman" w:hAnsi="Arial" w:cs="Arial"/>
          <w:bCs/>
          <w:sz w:val="24"/>
          <w:szCs w:val="24"/>
          <w:lang w:eastAsia="ru-RU"/>
        </w:rPr>
        <w:t>2.1. В Книгу Почета заносятся работники различных отраслей независимо от форм собственности</w:t>
      </w:r>
      <w:r w:rsidR="00492BF1" w:rsidRPr="00370FA5">
        <w:rPr>
          <w:rFonts w:ascii="Arial" w:eastAsia="Times New Roman" w:hAnsi="Arial" w:cs="Arial"/>
          <w:bCs/>
          <w:sz w:val="24"/>
          <w:szCs w:val="24"/>
          <w:lang w:eastAsia="ru-RU"/>
        </w:rPr>
        <w:t>, а также неработающие граждане, находящиеся на заслуженном отдыхе или  на инвалидности,</w:t>
      </w:r>
      <w:r w:rsidRPr="00370FA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при условии широкого общественного признания и высо</w:t>
      </w:r>
      <w:r w:rsidR="008611C1" w:rsidRPr="00370FA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ких профессиональных достижений, а также неработающие </w:t>
      </w:r>
      <w:r w:rsidR="00D43FF1" w:rsidRPr="00370FA5">
        <w:rPr>
          <w:rFonts w:ascii="Arial" w:eastAsia="Times New Roman" w:hAnsi="Arial" w:cs="Arial"/>
          <w:bCs/>
          <w:sz w:val="24"/>
          <w:szCs w:val="24"/>
          <w:lang w:eastAsia="ru-RU"/>
        </w:rPr>
        <w:t>граждане,</w:t>
      </w:r>
      <w:r w:rsidR="008611C1" w:rsidRPr="00370FA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находящиеся на заслуженном отдыхе, на инвалидности</w:t>
      </w:r>
      <w:r w:rsidR="00B5300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; </w:t>
      </w:r>
    </w:p>
    <w:p w:rsidR="00B53005" w:rsidRPr="00B53005" w:rsidRDefault="00B53005" w:rsidP="00B5300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</w:t>
      </w:r>
      <w:r w:rsidRPr="00B53005">
        <w:rPr>
          <w:rFonts w:ascii="Arial" w:hAnsi="Arial" w:cs="Arial"/>
          <w:sz w:val="24"/>
          <w:szCs w:val="24"/>
        </w:rPr>
        <w:t>коллективы организаций, ставшие победителями общероссийских или международных конкурсов на лучшие услуги, работы, товары, либо на лучшую организацию в определенной сфере деятельности.</w:t>
      </w:r>
    </w:p>
    <w:p w:rsidR="00B53005" w:rsidRPr="00370FA5" w:rsidRDefault="00B53005" w:rsidP="004B4EF9">
      <w:pPr>
        <w:pStyle w:val="ConsPlusNormal"/>
        <w:ind w:firstLine="540"/>
        <w:jc w:val="both"/>
        <w:rPr>
          <w:bCs/>
          <w:sz w:val="24"/>
          <w:szCs w:val="24"/>
        </w:rPr>
      </w:pPr>
      <w:r w:rsidRPr="00B53005">
        <w:rPr>
          <w:sz w:val="24"/>
          <w:szCs w:val="24"/>
        </w:rPr>
        <w:t xml:space="preserve">- жители и коллективы организаций за благотворительную и иную общественно полезную деятельность, направленную на достижение </w:t>
      </w:r>
      <w:r w:rsidRPr="00B53005">
        <w:rPr>
          <w:sz w:val="24"/>
          <w:szCs w:val="24"/>
        </w:rPr>
        <w:lastRenderedPageBreak/>
        <w:t xml:space="preserve">экономического, социального и культурного благополучия </w:t>
      </w:r>
      <w:r w:rsidR="004B4EF9">
        <w:rPr>
          <w:sz w:val="24"/>
          <w:szCs w:val="24"/>
        </w:rPr>
        <w:t>Молодежного муниципального образования</w:t>
      </w:r>
      <w:r w:rsidRPr="00B53005">
        <w:rPr>
          <w:sz w:val="24"/>
          <w:szCs w:val="24"/>
        </w:rPr>
        <w:t>.</w:t>
      </w:r>
    </w:p>
    <w:p w:rsidR="00B75BC5" w:rsidRPr="00370FA5" w:rsidRDefault="00B75BC5" w:rsidP="00370FA5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FA5">
        <w:rPr>
          <w:rFonts w:ascii="Arial" w:eastAsia="Times New Roman" w:hAnsi="Arial" w:cs="Arial"/>
          <w:sz w:val="24"/>
          <w:szCs w:val="24"/>
          <w:lang w:eastAsia="ru-RU"/>
        </w:rPr>
        <w:t>Основ</w:t>
      </w:r>
      <w:r w:rsidR="00B16383" w:rsidRPr="00370FA5">
        <w:rPr>
          <w:rFonts w:ascii="Arial" w:eastAsia="Times New Roman" w:hAnsi="Arial" w:cs="Arial"/>
          <w:sz w:val="24"/>
          <w:szCs w:val="24"/>
          <w:lang w:eastAsia="ru-RU"/>
        </w:rPr>
        <w:t xml:space="preserve">ными критериями </w:t>
      </w:r>
      <w:r w:rsidRPr="00370FA5">
        <w:rPr>
          <w:rFonts w:ascii="Arial" w:eastAsia="Times New Roman" w:hAnsi="Arial" w:cs="Arial"/>
          <w:sz w:val="24"/>
          <w:szCs w:val="24"/>
          <w:lang w:eastAsia="ru-RU"/>
        </w:rPr>
        <w:t xml:space="preserve"> для занесения в Книгу почета являются:</w:t>
      </w:r>
    </w:p>
    <w:p w:rsidR="00B75BC5" w:rsidRPr="00370FA5" w:rsidRDefault="004B4EF9" w:rsidP="00370FA5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B75BC5" w:rsidRPr="00370FA5">
        <w:rPr>
          <w:rFonts w:ascii="Arial" w:eastAsia="Times New Roman" w:hAnsi="Arial" w:cs="Arial"/>
          <w:sz w:val="24"/>
          <w:szCs w:val="24"/>
          <w:lang w:eastAsia="ru-RU"/>
        </w:rPr>
        <w:t>особые заслуги перед Молодежным муниципальным образованием в производственном, экономическом, культурном развитии;</w:t>
      </w:r>
    </w:p>
    <w:p w:rsidR="00B75BC5" w:rsidRPr="00370FA5" w:rsidRDefault="00B75BC5" w:rsidP="00370FA5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FA5">
        <w:rPr>
          <w:rFonts w:ascii="Arial" w:eastAsia="Times New Roman" w:hAnsi="Arial" w:cs="Arial"/>
          <w:sz w:val="24"/>
          <w:szCs w:val="24"/>
          <w:lang w:eastAsia="ru-RU"/>
        </w:rPr>
        <w:t>- плодотворная общественно-политическая деятельность;</w:t>
      </w:r>
    </w:p>
    <w:p w:rsidR="00B75BC5" w:rsidRPr="00370FA5" w:rsidRDefault="00B75BC5" w:rsidP="00370FA5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FA5">
        <w:rPr>
          <w:rFonts w:ascii="Arial" w:eastAsia="Times New Roman" w:hAnsi="Arial" w:cs="Arial"/>
          <w:sz w:val="24"/>
          <w:szCs w:val="24"/>
          <w:lang w:eastAsia="ru-RU"/>
        </w:rPr>
        <w:t>- наличие высоких государственных и (или) областных наград и премий, почетных</w:t>
      </w:r>
    </w:p>
    <w:p w:rsidR="00B75BC5" w:rsidRPr="00370FA5" w:rsidRDefault="00B75BC5" w:rsidP="00370FA5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FA5">
        <w:rPr>
          <w:rFonts w:ascii="Arial" w:eastAsia="Times New Roman" w:hAnsi="Arial" w:cs="Arial"/>
          <w:sz w:val="24"/>
          <w:szCs w:val="24"/>
          <w:lang w:eastAsia="ru-RU"/>
        </w:rPr>
        <w:t>званий Российской Федерации, Иркутской области, Иркутского района.</w:t>
      </w:r>
    </w:p>
    <w:p w:rsidR="00B75BC5" w:rsidRPr="00370FA5" w:rsidRDefault="00B75BC5" w:rsidP="00370FA5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FA5">
        <w:rPr>
          <w:rFonts w:ascii="Arial" w:eastAsia="Times New Roman" w:hAnsi="Arial" w:cs="Arial"/>
          <w:sz w:val="24"/>
          <w:szCs w:val="24"/>
          <w:lang w:eastAsia="ru-RU"/>
        </w:rPr>
        <w:t>- победа и участие в мировых, европейских, российских и республиканских</w:t>
      </w:r>
    </w:p>
    <w:p w:rsidR="00B75BC5" w:rsidRPr="00370FA5" w:rsidRDefault="00B75BC5" w:rsidP="00370FA5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FA5">
        <w:rPr>
          <w:rFonts w:ascii="Arial" w:eastAsia="Times New Roman" w:hAnsi="Arial" w:cs="Arial"/>
          <w:sz w:val="24"/>
          <w:szCs w:val="24"/>
          <w:lang w:eastAsia="ru-RU"/>
        </w:rPr>
        <w:t xml:space="preserve">спортивных </w:t>
      </w:r>
      <w:proofErr w:type="gramStart"/>
      <w:r w:rsidRPr="00370FA5">
        <w:rPr>
          <w:rFonts w:ascii="Arial" w:eastAsia="Times New Roman" w:hAnsi="Arial" w:cs="Arial"/>
          <w:sz w:val="24"/>
          <w:szCs w:val="24"/>
          <w:lang w:eastAsia="ru-RU"/>
        </w:rPr>
        <w:t>соревнованиях</w:t>
      </w:r>
      <w:proofErr w:type="gramEnd"/>
      <w:r w:rsidRPr="00370FA5">
        <w:rPr>
          <w:rFonts w:ascii="Arial" w:eastAsia="Times New Roman" w:hAnsi="Arial" w:cs="Arial"/>
          <w:sz w:val="24"/>
          <w:szCs w:val="24"/>
          <w:lang w:eastAsia="ru-RU"/>
        </w:rPr>
        <w:t xml:space="preserve"> и различных конкурсах в области культуры и искусства в течение ряда лет (не менее 2 раз).</w:t>
      </w:r>
    </w:p>
    <w:p w:rsidR="001B197D" w:rsidRPr="00370FA5" w:rsidRDefault="00B75BC5" w:rsidP="00370FA5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370FA5">
        <w:rPr>
          <w:rFonts w:ascii="Arial" w:hAnsi="Arial" w:cs="Arial"/>
        </w:rPr>
        <w:t xml:space="preserve">2.2. </w:t>
      </w:r>
      <w:r w:rsidR="001B197D" w:rsidRPr="00370FA5">
        <w:rPr>
          <w:rFonts w:ascii="Arial" w:hAnsi="Arial" w:cs="Arial"/>
        </w:rPr>
        <w:t xml:space="preserve">Право выдвигать кандидата на присвоение звания "Почетный гражданин </w:t>
      </w:r>
      <w:r w:rsidRPr="00370FA5">
        <w:rPr>
          <w:rFonts w:ascii="Arial" w:hAnsi="Arial" w:cs="Arial"/>
        </w:rPr>
        <w:t xml:space="preserve">Молодежного </w:t>
      </w:r>
      <w:r w:rsidR="004B4EF9">
        <w:rPr>
          <w:rFonts w:ascii="Arial" w:hAnsi="Arial" w:cs="Arial"/>
        </w:rPr>
        <w:t>муниципального образования</w:t>
      </w:r>
      <w:r w:rsidR="001B197D" w:rsidRPr="00370FA5">
        <w:rPr>
          <w:rFonts w:ascii="Arial" w:hAnsi="Arial" w:cs="Arial"/>
        </w:rPr>
        <w:t>" имеют:</w:t>
      </w:r>
    </w:p>
    <w:p w:rsidR="001B197D" w:rsidRPr="00370FA5" w:rsidRDefault="001B197D" w:rsidP="00370FA5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370FA5">
        <w:rPr>
          <w:rFonts w:ascii="Arial" w:hAnsi="Arial" w:cs="Arial"/>
        </w:rPr>
        <w:t>- трудовые коллективы работников предприятий, учреждений, организаций различных форм собственности;</w:t>
      </w:r>
    </w:p>
    <w:p w:rsidR="001B197D" w:rsidRPr="00370FA5" w:rsidRDefault="001B197D" w:rsidP="00370FA5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370FA5">
        <w:rPr>
          <w:rFonts w:ascii="Arial" w:hAnsi="Arial" w:cs="Arial"/>
        </w:rPr>
        <w:t>- общественные организации и объединения;</w:t>
      </w:r>
    </w:p>
    <w:p w:rsidR="001B197D" w:rsidRPr="00370FA5" w:rsidRDefault="001B197D" w:rsidP="00370FA5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370FA5">
        <w:rPr>
          <w:rFonts w:ascii="Arial" w:hAnsi="Arial" w:cs="Arial"/>
        </w:rPr>
        <w:t xml:space="preserve">- </w:t>
      </w:r>
      <w:r w:rsidR="00B75BC5" w:rsidRPr="00370FA5">
        <w:rPr>
          <w:rFonts w:ascii="Arial" w:hAnsi="Arial" w:cs="Arial"/>
        </w:rPr>
        <w:t xml:space="preserve">Глава Молодежного </w:t>
      </w:r>
      <w:r w:rsidR="004B4EF9">
        <w:rPr>
          <w:rFonts w:ascii="Arial" w:hAnsi="Arial" w:cs="Arial"/>
        </w:rPr>
        <w:t>муниципального образования</w:t>
      </w:r>
      <w:r w:rsidRPr="00370FA5">
        <w:rPr>
          <w:rFonts w:ascii="Arial" w:hAnsi="Arial" w:cs="Arial"/>
        </w:rPr>
        <w:t>;</w:t>
      </w:r>
    </w:p>
    <w:p w:rsidR="001B197D" w:rsidRPr="00370FA5" w:rsidRDefault="001B197D" w:rsidP="00370FA5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370FA5">
        <w:rPr>
          <w:rFonts w:ascii="Arial" w:hAnsi="Arial" w:cs="Arial"/>
        </w:rPr>
        <w:t>- депутаты Думы</w:t>
      </w:r>
      <w:r w:rsidR="004B4EF9">
        <w:rPr>
          <w:rFonts w:ascii="Arial" w:hAnsi="Arial" w:cs="Arial"/>
        </w:rPr>
        <w:t xml:space="preserve"> Молодежного муниципального образования</w:t>
      </w:r>
      <w:r w:rsidRPr="00370FA5">
        <w:rPr>
          <w:rFonts w:ascii="Arial" w:hAnsi="Arial" w:cs="Arial"/>
        </w:rPr>
        <w:t>.</w:t>
      </w:r>
    </w:p>
    <w:p w:rsidR="00BC31B3" w:rsidRDefault="00B75BC5" w:rsidP="00370FA5">
      <w:pPr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70FA5">
        <w:rPr>
          <w:rFonts w:ascii="Arial" w:eastAsia="Times New Roman" w:hAnsi="Arial" w:cs="Arial"/>
          <w:bCs/>
          <w:sz w:val="24"/>
          <w:szCs w:val="24"/>
          <w:lang w:eastAsia="ru-RU"/>
        </w:rPr>
        <w:t>2.3</w:t>
      </w:r>
      <w:r w:rsidR="00BC31B3" w:rsidRPr="00370FA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  <w:r w:rsidR="004B4EF9">
        <w:rPr>
          <w:rFonts w:ascii="Arial" w:eastAsia="Times New Roman" w:hAnsi="Arial" w:cs="Arial"/>
          <w:bCs/>
          <w:sz w:val="24"/>
          <w:szCs w:val="24"/>
          <w:lang w:eastAsia="ru-RU"/>
        </w:rPr>
        <w:t>Ходатайства</w:t>
      </w:r>
      <w:r w:rsidR="00BC31B3" w:rsidRPr="00370FA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 занесении в Книгу Почета вносятся по представлению трудовых коллективов и общественных организаций, администрацией </w:t>
      </w:r>
      <w:r w:rsidR="00023E2E" w:rsidRPr="00370FA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Молодежного </w:t>
      </w:r>
      <w:r w:rsidR="00BC31B3" w:rsidRPr="00370FA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муниципального образования. </w:t>
      </w:r>
      <w:r w:rsidR="004B4EF9">
        <w:rPr>
          <w:rFonts w:ascii="Arial" w:eastAsia="Times New Roman" w:hAnsi="Arial" w:cs="Arial"/>
          <w:bCs/>
          <w:sz w:val="24"/>
          <w:szCs w:val="24"/>
          <w:lang w:eastAsia="ru-RU"/>
        </w:rPr>
        <w:t>Ходатайства</w:t>
      </w:r>
      <w:r w:rsidR="00BC31B3" w:rsidRPr="00370FA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подаются на имя Главы </w:t>
      </w:r>
      <w:r w:rsidR="00023E2E" w:rsidRPr="00370FA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Молодежного </w:t>
      </w:r>
      <w:r w:rsidR="00BC31B3" w:rsidRPr="00370FA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муниципального образования, рассматриваются и выносятся для утверждения на заседание Думы </w:t>
      </w:r>
      <w:r w:rsidR="00023E2E" w:rsidRPr="00370FA5">
        <w:rPr>
          <w:rFonts w:ascii="Arial" w:eastAsia="Times New Roman" w:hAnsi="Arial" w:cs="Arial"/>
          <w:bCs/>
          <w:sz w:val="24"/>
          <w:szCs w:val="24"/>
          <w:lang w:eastAsia="ru-RU"/>
        </w:rPr>
        <w:t>Молодежного муниципального образования</w:t>
      </w:r>
      <w:r w:rsidR="00BC31B3" w:rsidRPr="00370FA5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4B4EF9" w:rsidRDefault="004B4EF9" w:rsidP="00370FA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B4EF9">
        <w:rPr>
          <w:rFonts w:ascii="Arial" w:hAnsi="Arial" w:cs="Arial"/>
          <w:sz w:val="24"/>
          <w:szCs w:val="24"/>
        </w:rPr>
        <w:t xml:space="preserve">Отказ в принятии ходатайства с прилагаемыми документами и направление его на доработку, допускается только в случае представления </w:t>
      </w:r>
      <w:proofErr w:type="gramStart"/>
      <w:r w:rsidRPr="004B4EF9">
        <w:rPr>
          <w:rFonts w:ascii="Arial" w:hAnsi="Arial" w:cs="Arial"/>
          <w:sz w:val="24"/>
          <w:szCs w:val="24"/>
        </w:rPr>
        <w:t>ходатайства</w:t>
      </w:r>
      <w:proofErr w:type="gramEnd"/>
      <w:r w:rsidRPr="004B4EF9">
        <w:rPr>
          <w:rFonts w:ascii="Arial" w:hAnsi="Arial" w:cs="Arial"/>
          <w:sz w:val="24"/>
          <w:szCs w:val="24"/>
        </w:rPr>
        <w:t xml:space="preserve"> с нарушением установленного </w:t>
      </w:r>
      <w:r w:rsidR="006C7092">
        <w:rPr>
          <w:rFonts w:ascii="Arial" w:hAnsi="Arial" w:cs="Arial"/>
          <w:sz w:val="24"/>
          <w:szCs w:val="24"/>
        </w:rPr>
        <w:t>настоящим П</w:t>
      </w:r>
      <w:r w:rsidRPr="004B4EF9">
        <w:rPr>
          <w:rFonts w:ascii="Arial" w:hAnsi="Arial" w:cs="Arial"/>
          <w:sz w:val="24"/>
          <w:szCs w:val="24"/>
        </w:rPr>
        <w:t>оложением порядка представления ходатайства или направить их на доработку</w:t>
      </w:r>
      <w:r>
        <w:rPr>
          <w:rFonts w:ascii="Arial" w:hAnsi="Arial" w:cs="Arial"/>
          <w:sz w:val="24"/>
          <w:szCs w:val="24"/>
        </w:rPr>
        <w:t>.</w:t>
      </w:r>
    </w:p>
    <w:p w:rsidR="004B4EF9" w:rsidRPr="004B4EF9" w:rsidRDefault="004B4EF9" w:rsidP="004B4EF9">
      <w:pPr>
        <w:pStyle w:val="ConsPlus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Pr="004B4EF9">
        <w:rPr>
          <w:sz w:val="24"/>
          <w:szCs w:val="24"/>
        </w:rPr>
        <w:t>Обязательным условием занесения сведений о коллективах организаций в Книгу Почета является отсутствие задолженности по платежам в бюджеты всех уровней, внебюджетные фонды, выплате заработной платы, соблюдение трудовой и исполнительской дисциплины, правил охраны труда и техники безопасности, в том числе отсутствие несчастных случаев на производстве.</w:t>
      </w:r>
    </w:p>
    <w:p w:rsidR="00BC31B3" w:rsidRPr="00370FA5" w:rsidRDefault="00BC31B3" w:rsidP="00370FA5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FA5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4B4EF9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370FA5">
        <w:rPr>
          <w:rFonts w:ascii="Arial" w:eastAsia="Times New Roman" w:hAnsi="Arial" w:cs="Arial"/>
          <w:sz w:val="24"/>
          <w:szCs w:val="24"/>
          <w:lang w:eastAsia="ru-RU"/>
        </w:rPr>
        <w:t>. Перечень документов, необходимых для представления:</w:t>
      </w:r>
    </w:p>
    <w:p w:rsidR="004B4EF9" w:rsidRPr="004B4EF9" w:rsidRDefault="004B4EF9" w:rsidP="004B4EF9">
      <w:pPr>
        <w:pStyle w:val="ConsPlusNormal"/>
        <w:ind w:firstLine="851"/>
        <w:jc w:val="both"/>
        <w:rPr>
          <w:sz w:val="24"/>
          <w:szCs w:val="24"/>
        </w:rPr>
      </w:pPr>
      <w:r w:rsidRPr="004B4EF9">
        <w:rPr>
          <w:sz w:val="24"/>
          <w:szCs w:val="24"/>
        </w:rPr>
        <w:t xml:space="preserve">- ходатайство на имя </w:t>
      </w:r>
      <w:r w:rsidR="00D34331">
        <w:rPr>
          <w:sz w:val="24"/>
          <w:szCs w:val="24"/>
        </w:rPr>
        <w:t>Г</w:t>
      </w:r>
      <w:r w:rsidRPr="004B4EF9">
        <w:rPr>
          <w:sz w:val="24"/>
          <w:szCs w:val="24"/>
        </w:rPr>
        <w:t xml:space="preserve">лавы </w:t>
      </w:r>
      <w:r>
        <w:rPr>
          <w:sz w:val="24"/>
          <w:szCs w:val="24"/>
        </w:rPr>
        <w:t>Молодежного муниципального образования</w:t>
      </w:r>
      <w:r w:rsidRPr="004B4EF9">
        <w:rPr>
          <w:sz w:val="24"/>
          <w:szCs w:val="24"/>
        </w:rPr>
        <w:t xml:space="preserve"> с кратким изложением мотивов инициирования ходатайства о награждении;</w:t>
      </w:r>
    </w:p>
    <w:p w:rsidR="004B4EF9" w:rsidRPr="004B4EF9" w:rsidRDefault="004B4EF9" w:rsidP="004B4EF9">
      <w:pPr>
        <w:pStyle w:val="ConsPlusNormal"/>
        <w:ind w:firstLine="851"/>
        <w:jc w:val="both"/>
        <w:rPr>
          <w:sz w:val="24"/>
          <w:szCs w:val="24"/>
        </w:rPr>
      </w:pPr>
      <w:r w:rsidRPr="004B4EF9">
        <w:rPr>
          <w:sz w:val="24"/>
          <w:szCs w:val="24"/>
        </w:rPr>
        <w:t>- цветная фотография размером 10 x 15 (портрет) и цветные фотографии, отражающие деятельность кандидата, представляемого к занесению в Книгу Почета;</w:t>
      </w:r>
    </w:p>
    <w:p w:rsidR="004B4EF9" w:rsidRDefault="004B4EF9" w:rsidP="004B4EF9">
      <w:pPr>
        <w:pStyle w:val="ConsPlusNormal"/>
        <w:ind w:firstLine="851"/>
        <w:jc w:val="both"/>
        <w:rPr>
          <w:sz w:val="24"/>
          <w:szCs w:val="24"/>
        </w:rPr>
      </w:pPr>
      <w:r w:rsidRPr="004B4EF9">
        <w:rPr>
          <w:sz w:val="24"/>
          <w:szCs w:val="24"/>
        </w:rPr>
        <w:t>- кратко изложенные его биографические данные (историческая справка о коллективе организации);</w:t>
      </w:r>
    </w:p>
    <w:p w:rsidR="004B4EF9" w:rsidRDefault="004B4EF9" w:rsidP="004B4EF9">
      <w:pPr>
        <w:pStyle w:val="ConsPlusNormal"/>
        <w:ind w:firstLine="851"/>
        <w:jc w:val="both"/>
        <w:rPr>
          <w:sz w:val="24"/>
          <w:szCs w:val="24"/>
        </w:rPr>
      </w:pPr>
      <w:r w:rsidRPr="004B4EF9">
        <w:rPr>
          <w:sz w:val="24"/>
          <w:szCs w:val="24"/>
        </w:rPr>
        <w:t>- копии наград (дипломов, грамот, благодарственных писем и т.п.) и удостоверений к региональным, ведомственным или государственным наградам).</w:t>
      </w:r>
    </w:p>
    <w:p w:rsidR="004B4EF9" w:rsidRPr="004B4EF9" w:rsidRDefault="004B4EF9" w:rsidP="004B4EF9">
      <w:pPr>
        <w:pStyle w:val="ConsPlusNormal"/>
        <w:ind w:firstLine="851"/>
        <w:jc w:val="both"/>
        <w:rPr>
          <w:sz w:val="24"/>
          <w:szCs w:val="24"/>
        </w:rPr>
      </w:pPr>
      <w:r w:rsidRPr="004B4EF9">
        <w:rPr>
          <w:sz w:val="24"/>
          <w:szCs w:val="24"/>
        </w:rPr>
        <w:t xml:space="preserve">2.6. </w:t>
      </w:r>
      <w:r w:rsidRPr="004B4EF9">
        <w:rPr>
          <w:sz w:val="24"/>
          <w:szCs w:val="24"/>
        </w:rPr>
        <w:t>От кандидата должно быть получено письменное согласие на использование его изображения в целях размещения в Книге Почета.</w:t>
      </w:r>
    </w:p>
    <w:p w:rsidR="00BC31B3" w:rsidRPr="00370FA5" w:rsidRDefault="00BC31B3" w:rsidP="00370FA5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FA5">
        <w:rPr>
          <w:rFonts w:ascii="Arial" w:eastAsia="Times New Roman" w:hAnsi="Arial" w:cs="Arial"/>
          <w:bCs/>
          <w:sz w:val="24"/>
          <w:szCs w:val="24"/>
          <w:lang w:eastAsia="ru-RU"/>
        </w:rPr>
        <w:t>3. Основаниями для занесения в Книгу Почета являются:</w:t>
      </w:r>
    </w:p>
    <w:p w:rsidR="00BC31B3" w:rsidRPr="00370FA5" w:rsidRDefault="00BC31B3" w:rsidP="00370FA5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FA5">
        <w:rPr>
          <w:rFonts w:ascii="Arial" w:eastAsia="Times New Roman" w:hAnsi="Arial" w:cs="Arial"/>
          <w:sz w:val="24"/>
          <w:szCs w:val="24"/>
          <w:lang w:eastAsia="ru-RU"/>
        </w:rPr>
        <w:t xml:space="preserve">- решение Думы </w:t>
      </w:r>
      <w:r w:rsidR="00023E2E" w:rsidRPr="00370FA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Молодежного </w:t>
      </w:r>
      <w:r w:rsidRPr="00370FA5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о присвоении звания «Почетный гражданин </w:t>
      </w:r>
      <w:r w:rsidR="00023E2E" w:rsidRPr="00370FA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Молодежного </w:t>
      </w:r>
      <w:r w:rsidRPr="00370FA5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023E2E" w:rsidRPr="00370FA5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370FA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C31B3" w:rsidRPr="00370FA5" w:rsidRDefault="00BC31B3" w:rsidP="00370FA5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FA5">
        <w:rPr>
          <w:rFonts w:ascii="Arial" w:eastAsia="Times New Roman" w:hAnsi="Arial" w:cs="Arial"/>
          <w:sz w:val="24"/>
          <w:szCs w:val="24"/>
          <w:lang w:eastAsia="ru-RU"/>
        </w:rPr>
        <w:t xml:space="preserve">- решение Думы </w:t>
      </w:r>
      <w:r w:rsidR="00023E2E" w:rsidRPr="00370FA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Молодежного </w:t>
      </w:r>
      <w:r w:rsidRPr="00370FA5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о занесении гражданина в Книгу Почета в соответствии с пунктом 4 данного положения.</w:t>
      </w:r>
    </w:p>
    <w:p w:rsidR="00BC31B3" w:rsidRPr="00370FA5" w:rsidRDefault="00BC31B3" w:rsidP="00370FA5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FA5">
        <w:rPr>
          <w:rFonts w:ascii="Arial" w:eastAsia="Times New Roman" w:hAnsi="Arial" w:cs="Arial"/>
          <w:bCs/>
          <w:sz w:val="24"/>
          <w:szCs w:val="24"/>
          <w:lang w:eastAsia="ru-RU"/>
        </w:rPr>
        <w:t>4. В Книгу Почета заносится:</w:t>
      </w:r>
    </w:p>
    <w:p w:rsidR="00BC31B3" w:rsidRPr="00370FA5" w:rsidRDefault="00B16383" w:rsidP="00370FA5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FA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</w:t>
      </w:r>
      <w:r w:rsidR="00BC31B3" w:rsidRPr="00370FA5">
        <w:rPr>
          <w:rFonts w:ascii="Arial" w:eastAsia="Times New Roman" w:hAnsi="Arial" w:cs="Arial"/>
          <w:sz w:val="24"/>
          <w:szCs w:val="24"/>
          <w:lang w:eastAsia="ru-RU"/>
        </w:rPr>
        <w:t>фамилия, имя, отчество гражданина, год рождения, место работы, должность либо род занятий;</w:t>
      </w:r>
    </w:p>
    <w:p w:rsidR="00BC31B3" w:rsidRPr="00370FA5" w:rsidRDefault="00BC31B3" w:rsidP="00370FA5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FA5">
        <w:rPr>
          <w:rFonts w:ascii="Arial" w:eastAsia="Times New Roman" w:hAnsi="Arial" w:cs="Arial"/>
          <w:sz w:val="24"/>
          <w:szCs w:val="24"/>
          <w:lang w:eastAsia="ru-RU"/>
        </w:rPr>
        <w:t>- дата, номер и название правового акта о  занесении в Книгу Почета</w:t>
      </w:r>
    </w:p>
    <w:p w:rsidR="00023E2E" w:rsidRPr="00370FA5" w:rsidRDefault="00023E2E" w:rsidP="00370FA5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FA5">
        <w:rPr>
          <w:rFonts w:ascii="Arial" w:eastAsia="Times New Roman" w:hAnsi="Arial" w:cs="Arial"/>
          <w:sz w:val="24"/>
          <w:szCs w:val="24"/>
          <w:lang w:eastAsia="ru-RU"/>
        </w:rPr>
        <w:t>- кратко излагается, за какие заслуги гражданин заносится в Книгу Почета.</w:t>
      </w:r>
    </w:p>
    <w:p w:rsidR="00023E2E" w:rsidRPr="00370FA5" w:rsidRDefault="00023E2E" w:rsidP="00370FA5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FA5">
        <w:rPr>
          <w:rFonts w:ascii="Arial" w:eastAsia="Times New Roman" w:hAnsi="Arial" w:cs="Arial"/>
          <w:sz w:val="24"/>
          <w:szCs w:val="24"/>
          <w:lang w:eastAsia="ru-RU"/>
        </w:rPr>
        <w:t>Справа или слева от текста помещается фотография гражданина (возможно размещение фото с видом фирменного знака коллектива, административного здания, производственных корпусов либо иного символа трудового коллектива).</w:t>
      </w:r>
    </w:p>
    <w:p w:rsidR="00023E2E" w:rsidRPr="00370FA5" w:rsidRDefault="00023E2E" w:rsidP="00370FA5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FA5">
        <w:rPr>
          <w:rFonts w:ascii="Arial" w:eastAsia="Times New Roman" w:hAnsi="Arial" w:cs="Arial"/>
          <w:sz w:val="24"/>
          <w:szCs w:val="24"/>
          <w:lang w:eastAsia="ru-RU"/>
        </w:rPr>
        <w:t>5.Описание Книги Почета</w:t>
      </w:r>
    </w:p>
    <w:p w:rsidR="00023E2E" w:rsidRPr="00370FA5" w:rsidRDefault="00023E2E" w:rsidP="00370FA5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FA5">
        <w:rPr>
          <w:rFonts w:ascii="Arial" w:eastAsia="Times New Roman" w:hAnsi="Arial" w:cs="Arial"/>
          <w:sz w:val="24"/>
          <w:szCs w:val="24"/>
          <w:lang w:eastAsia="ru-RU"/>
        </w:rPr>
        <w:t>5.1. Книга Почета представляет собой альбом формата A</w:t>
      </w:r>
      <w:r w:rsidR="00B16383" w:rsidRPr="00370FA5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370FA5">
        <w:rPr>
          <w:rFonts w:ascii="Arial" w:eastAsia="Times New Roman" w:hAnsi="Arial" w:cs="Arial"/>
          <w:sz w:val="24"/>
          <w:szCs w:val="24"/>
          <w:lang w:eastAsia="ru-RU"/>
        </w:rPr>
        <w:t xml:space="preserve">, стянутый тремя бронзовыми </w:t>
      </w:r>
      <w:r w:rsidR="00A040FC" w:rsidRPr="00370FA5">
        <w:rPr>
          <w:rFonts w:ascii="Arial" w:eastAsia="Times New Roman" w:hAnsi="Arial" w:cs="Arial"/>
          <w:sz w:val="24"/>
          <w:szCs w:val="24"/>
          <w:lang w:eastAsia="ru-RU"/>
        </w:rPr>
        <w:t>кольцами</w:t>
      </w:r>
      <w:r w:rsidR="004B4EF9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370FA5">
        <w:rPr>
          <w:rFonts w:ascii="Arial" w:eastAsia="Times New Roman" w:hAnsi="Arial" w:cs="Arial"/>
          <w:sz w:val="24"/>
          <w:szCs w:val="24"/>
          <w:lang w:eastAsia="ru-RU"/>
        </w:rPr>
        <w:t xml:space="preserve"> обтянут </w:t>
      </w:r>
      <w:r w:rsidR="00B16383" w:rsidRPr="00370FA5">
        <w:rPr>
          <w:rFonts w:ascii="Arial" w:eastAsia="Times New Roman" w:hAnsi="Arial" w:cs="Arial"/>
          <w:sz w:val="24"/>
          <w:szCs w:val="24"/>
          <w:lang w:eastAsia="ru-RU"/>
        </w:rPr>
        <w:t>ярко-</w:t>
      </w:r>
      <w:r w:rsidRPr="00370FA5">
        <w:rPr>
          <w:rFonts w:ascii="Arial" w:eastAsia="Times New Roman" w:hAnsi="Arial" w:cs="Arial"/>
          <w:sz w:val="24"/>
          <w:szCs w:val="24"/>
          <w:lang w:eastAsia="ru-RU"/>
        </w:rPr>
        <w:t xml:space="preserve">красным материалом, в центре вверху обложки располагается Герб </w:t>
      </w:r>
      <w:r w:rsidR="007F300D" w:rsidRPr="00370FA5">
        <w:rPr>
          <w:rFonts w:ascii="Arial" w:eastAsia="Times New Roman" w:hAnsi="Arial" w:cs="Arial"/>
          <w:sz w:val="24"/>
          <w:szCs w:val="24"/>
          <w:lang w:eastAsia="ru-RU"/>
        </w:rPr>
        <w:t>Молодежного муниципального образования</w:t>
      </w:r>
      <w:r w:rsidRPr="00370FA5">
        <w:rPr>
          <w:rFonts w:ascii="Arial" w:eastAsia="Times New Roman" w:hAnsi="Arial" w:cs="Arial"/>
          <w:sz w:val="24"/>
          <w:szCs w:val="24"/>
          <w:lang w:eastAsia="ru-RU"/>
        </w:rPr>
        <w:t xml:space="preserve">, надпись золотистого цвета «КНИГА ПОЧЁТА </w:t>
      </w:r>
      <w:r w:rsidR="007F300D" w:rsidRPr="00370FA5">
        <w:rPr>
          <w:rFonts w:ascii="Arial" w:eastAsia="Times New Roman" w:hAnsi="Arial" w:cs="Arial"/>
          <w:sz w:val="24"/>
          <w:szCs w:val="24"/>
          <w:lang w:eastAsia="ru-RU"/>
        </w:rPr>
        <w:t xml:space="preserve">Молодежного </w:t>
      </w:r>
      <w:r w:rsidRPr="00370FA5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B16383" w:rsidRPr="00370FA5">
        <w:rPr>
          <w:rFonts w:ascii="Arial" w:eastAsia="Times New Roman" w:hAnsi="Arial" w:cs="Arial"/>
          <w:sz w:val="24"/>
          <w:szCs w:val="24"/>
          <w:lang w:eastAsia="ru-RU"/>
        </w:rPr>
        <w:t>» которая</w:t>
      </w:r>
      <w:r w:rsidRPr="00370FA5">
        <w:rPr>
          <w:rFonts w:ascii="Arial" w:eastAsia="Times New Roman" w:hAnsi="Arial" w:cs="Arial"/>
          <w:sz w:val="24"/>
          <w:szCs w:val="24"/>
          <w:lang w:eastAsia="ru-RU"/>
        </w:rPr>
        <w:t xml:space="preserve">  расположена под гербом.</w:t>
      </w:r>
      <w:r w:rsidR="00A040FC" w:rsidRPr="00370FA5">
        <w:rPr>
          <w:rFonts w:ascii="Arial" w:eastAsia="Times New Roman" w:hAnsi="Arial" w:cs="Arial"/>
          <w:sz w:val="24"/>
          <w:szCs w:val="24"/>
          <w:lang w:eastAsia="ru-RU"/>
        </w:rPr>
        <w:t xml:space="preserve"> Страницы пронумерованы, </w:t>
      </w:r>
      <w:r w:rsidR="00331453" w:rsidRPr="00370FA5">
        <w:rPr>
          <w:rFonts w:ascii="Arial" w:eastAsia="Times New Roman" w:hAnsi="Arial" w:cs="Arial"/>
          <w:sz w:val="24"/>
          <w:szCs w:val="24"/>
          <w:lang w:eastAsia="ru-RU"/>
        </w:rPr>
        <w:t>книга состоит из 200 страниц.</w:t>
      </w:r>
    </w:p>
    <w:p w:rsidR="00023E2E" w:rsidRPr="00370FA5" w:rsidRDefault="00023E2E" w:rsidP="00370FA5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FA5">
        <w:rPr>
          <w:rFonts w:ascii="Arial" w:eastAsia="Times New Roman" w:hAnsi="Arial" w:cs="Arial"/>
          <w:sz w:val="24"/>
          <w:szCs w:val="24"/>
          <w:lang w:eastAsia="ru-RU"/>
        </w:rPr>
        <w:t>На титульном листе Книги Почета сделаны следующие надписи золотыми буквами:</w:t>
      </w:r>
    </w:p>
    <w:p w:rsidR="00023E2E" w:rsidRPr="00370FA5" w:rsidRDefault="00023E2E" w:rsidP="00370FA5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FA5">
        <w:rPr>
          <w:rFonts w:ascii="Arial" w:eastAsia="Times New Roman" w:hAnsi="Arial" w:cs="Arial"/>
          <w:sz w:val="24"/>
          <w:szCs w:val="24"/>
          <w:lang w:eastAsia="ru-RU"/>
        </w:rPr>
        <w:t>- в верхней части – «</w:t>
      </w:r>
      <w:proofErr w:type="gramStart"/>
      <w:r w:rsidRPr="00370FA5">
        <w:rPr>
          <w:rFonts w:ascii="Arial" w:eastAsia="Times New Roman" w:hAnsi="Arial" w:cs="Arial"/>
          <w:sz w:val="24"/>
          <w:szCs w:val="24"/>
          <w:lang w:eastAsia="ru-RU"/>
        </w:rPr>
        <w:t>Учреждена</w:t>
      </w:r>
      <w:proofErr w:type="gramEnd"/>
      <w:r w:rsidRPr="00370FA5">
        <w:rPr>
          <w:rFonts w:ascii="Arial" w:eastAsia="Times New Roman" w:hAnsi="Arial" w:cs="Arial"/>
          <w:sz w:val="24"/>
          <w:szCs w:val="24"/>
          <w:lang w:eastAsia="ru-RU"/>
        </w:rPr>
        <w:t xml:space="preserve"> решением Думы </w:t>
      </w:r>
      <w:r w:rsidR="007F300D" w:rsidRPr="00370FA5">
        <w:rPr>
          <w:rFonts w:ascii="Arial" w:eastAsia="Times New Roman" w:hAnsi="Arial" w:cs="Arial"/>
          <w:sz w:val="24"/>
          <w:szCs w:val="24"/>
          <w:lang w:eastAsia="ru-RU"/>
        </w:rPr>
        <w:t xml:space="preserve">Молодежного </w:t>
      </w:r>
      <w:r w:rsidRPr="00370FA5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образования;</w:t>
      </w:r>
    </w:p>
    <w:p w:rsidR="00023E2E" w:rsidRPr="00370FA5" w:rsidRDefault="00023E2E" w:rsidP="00370FA5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FA5">
        <w:rPr>
          <w:rFonts w:ascii="Arial" w:eastAsia="Times New Roman" w:hAnsi="Arial" w:cs="Arial"/>
          <w:sz w:val="24"/>
          <w:szCs w:val="24"/>
          <w:lang w:eastAsia="ru-RU"/>
        </w:rPr>
        <w:t>- в центре – «Книга Почета</w:t>
      </w:r>
      <w:r w:rsidR="007F300D" w:rsidRPr="00370FA5">
        <w:rPr>
          <w:rFonts w:ascii="Arial" w:eastAsia="Times New Roman" w:hAnsi="Arial" w:cs="Arial"/>
          <w:sz w:val="24"/>
          <w:szCs w:val="24"/>
          <w:lang w:eastAsia="ru-RU"/>
        </w:rPr>
        <w:t xml:space="preserve"> Молодежного</w:t>
      </w:r>
      <w:r w:rsidRPr="00370FA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proofErr w:type="gramStart"/>
      <w:r w:rsidRPr="00370FA5">
        <w:rPr>
          <w:rFonts w:ascii="Arial" w:eastAsia="Times New Roman" w:hAnsi="Arial" w:cs="Arial"/>
          <w:sz w:val="24"/>
          <w:szCs w:val="24"/>
          <w:lang w:eastAsia="ru-RU"/>
        </w:rPr>
        <w:t xml:space="preserve"> ;</w:t>
      </w:r>
      <w:proofErr w:type="gramEnd"/>
    </w:p>
    <w:p w:rsidR="00023E2E" w:rsidRPr="00370FA5" w:rsidRDefault="00023E2E" w:rsidP="00370FA5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FA5">
        <w:rPr>
          <w:rFonts w:ascii="Arial" w:eastAsia="Times New Roman" w:hAnsi="Arial" w:cs="Arial"/>
          <w:sz w:val="24"/>
          <w:szCs w:val="24"/>
          <w:lang w:eastAsia="ru-RU"/>
        </w:rPr>
        <w:t>- в нижней части – «</w:t>
      </w:r>
      <w:proofErr w:type="gramStart"/>
      <w:r w:rsidRPr="00370FA5">
        <w:rPr>
          <w:rFonts w:ascii="Arial" w:eastAsia="Times New Roman" w:hAnsi="Arial" w:cs="Arial"/>
          <w:sz w:val="24"/>
          <w:szCs w:val="24"/>
          <w:lang w:eastAsia="ru-RU"/>
        </w:rPr>
        <w:t>Начата</w:t>
      </w:r>
      <w:proofErr w:type="gramEnd"/>
      <w:r w:rsidRPr="00370FA5">
        <w:rPr>
          <w:rFonts w:ascii="Arial" w:eastAsia="Times New Roman" w:hAnsi="Arial" w:cs="Arial"/>
          <w:sz w:val="24"/>
          <w:szCs w:val="24"/>
          <w:lang w:eastAsia="ru-RU"/>
        </w:rPr>
        <w:t xml:space="preserve"> _____ _____ г.».</w:t>
      </w:r>
    </w:p>
    <w:p w:rsidR="00023E2E" w:rsidRPr="00370FA5" w:rsidRDefault="00023E2E" w:rsidP="00370FA5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FA5">
        <w:rPr>
          <w:rFonts w:ascii="Arial" w:eastAsia="Times New Roman" w:hAnsi="Arial" w:cs="Arial"/>
          <w:sz w:val="24"/>
          <w:szCs w:val="24"/>
          <w:lang w:eastAsia="ru-RU"/>
        </w:rPr>
        <w:t>5.2. Книга Почета имеет разделы:</w:t>
      </w:r>
    </w:p>
    <w:p w:rsidR="00023E2E" w:rsidRPr="00370FA5" w:rsidRDefault="00023E2E" w:rsidP="00370FA5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FA5">
        <w:rPr>
          <w:rFonts w:ascii="Arial" w:eastAsia="Times New Roman" w:hAnsi="Arial" w:cs="Arial"/>
          <w:sz w:val="24"/>
          <w:szCs w:val="24"/>
          <w:lang w:eastAsia="ru-RU"/>
        </w:rPr>
        <w:t>5.2.1. Участники Великой Отечественной войны 1941-45гг.</w:t>
      </w:r>
    </w:p>
    <w:p w:rsidR="00023E2E" w:rsidRPr="00370FA5" w:rsidRDefault="00023E2E" w:rsidP="00370FA5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70FA5">
        <w:rPr>
          <w:rFonts w:ascii="Arial" w:eastAsia="Times New Roman" w:hAnsi="Arial" w:cs="Arial"/>
          <w:sz w:val="24"/>
          <w:szCs w:val="24"/>
          <w:lang w:eastAsia="ru-RU"/>
        </w:rPr>
        <w:t>- награжденные орденами и медалями за боевые действия;</w:t>
      </w:r>
      <w:proofErr w:type="gramEnd"/>
    </w:p>
    <w:p w:rsidR="00023E2E" w:rsidRPr="00370FA5" w:rsidRDefault="00023E2E" w:rsidP="00370FA5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FA5">
        <w:rPr>
          <w:rFonts w:ascii="Arial" w:eastAsia="Times New Roman" w:hAnsi="Arial" w:cs="Arial"/>
          <w:sz w:val="24"/>
          <w:szCs w:val="24"/>
          <w:lang w:eastAsia="ru-RU"/>
        </w:rPr>
        <w:t>- погибшие и умершие</w:t>
      </w:r>
      <w:r w:rsidR="00B16383" w:rsidRPr="00370FA5">
        <w:rPr>
          <w:rFonts w:ascii="Arial" w:eastAsia="Times New Roman" w:hAnsi="Arial" w:cs="Arial"/>
          <w:sz w:val="24"/>
          <w:szCs w:val="24"/>
          <w:lang w:eastAsia="ru-RU"/>
        </w:rPr>
        <w:t xml:space="preserve"> на фронте в алфавитном порядке;</w:t>
      </w:r>
    </w:p>
    <w:p w:rsidR="00023E2E" w:rsidRPr="00370FA5" w:rsidRDefault="00023E2E" w:rsidP="00370FA5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FA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Pr="00370FA5">
        <w:rPr>
          <w:rFonts w:ascii="Arial" w:eastAsia="Times New Roman" w:hAnsi="Arial" w:cs="Arial"/>
          <w:sz w:val="24"/>
          <w:szCs w:val="24"/>
          <w:lang w:eastAsia="ru-RU"/>
        </w:rPr>
        <w:t>умершие</w:t>
      </w:r>
      <w:proofErr w:type="gramEnd"/>
      <w:r w:rsidRPr="00370FA5">
        <w:rPr>
          <w:rFonts w:ascii="Arial" w:eastAsia="Times New Roman" w:hAnsi="Arial" w:cs="Arial"/>
          <w:sz w:val="24"/>
          <w:szCs w:val="24"/>
          <w:lang w:eastAsia="ru-RU"/>
        </w:rPr>
        <w:t xml:space="preserve"> в послевоенное время в алфавитном порядке</w:t>
      </w:r>
      <w:r w:rsidR="00B16383" w:rsidRPr="00370FA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23E2E" w:rsidRPr="00370FA5" w:rsidRDefault="00023E2E" w:rsidP="00370FA5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FA5">
        <w:rPr>
          <w:rFonts w:ascii="Arial" w:eastAsia="Times New Roman" w:hAnsi="Arial" w:cs="Arial"/>
          <w:sz w:val="24"/>
          <w:szCs w:val="24"/>
          <w:lang w:eastAsia="ru-RU"/>
        </w:rPr>
        <w:t>5.2.2. «Участники боевых действий»</w:t>
      </w:r>
    </w:p>
    <w:p w:rsidR="00023E2E" w:rsidRPr="00370FA5" w:rsidRDefault="00023E2E" w:rsidP="00370FA5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FA5">
        <w:rPr>
          <w:rFonts w:ascii="Arial" w:eastAsia="Times New Roman" w:hAnsi="Arial" w:cs="Arial"/>
          <w:sz w:val="24"/>
          <w:szCs w:val="24"/>
          <w:lang w:eastAsia="ru-RU"/>
        </w:rPr>
        <w:t>5.2.3. «Труженики тыла»</w:t>
      </w:r>
    </w:p>
    <w:p w:rsidR="00023E2E" w:rsidRPr="00370FA5" w:rsidRDefault="00023E2E" w:rsidP="00370FA5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FA5">
        <w:rPr>
          <w:rFonts w:ascii="Arial" w:eastAsia="Times New Roman" w:hAnsi="Arial" w:cs="Arial"/>
          <w:sz w:val="24"/>
          <w:szCs w:val="24"/>
          <w:lang w:eastAsia="ru-RU"/>
        </w:rPr>
        <w:t>5.2.4. «Ветераны труда»</w:t>
      </w:r>
    </w:p>
    <w:p w:rsidR="00023E2E" w:rsidRPr="00370FA5" w:rsidRDefault="00023E2E" w:rsidP="00370FA5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FA5">
        <w:rPr>
          <w:rFonts w:ascii="Arial" w:eastAsia="Times New Roman" w:hAnsi="Arial" w:cs="Arial"/>
          <w:sz w:val="24"/>
          <w:szCs w:val="24"/>
          <w:lang w:eastAsia="ru-RU"/>
        </w:rPr>
        <w:t>5.2.5. «Матери - героини»</w:t>
      </w:r>
    </w:p>
    <w:p w:rsidR="00023E2E" w:rsidRPr="00370FA5" w:rsidRDefault="00023E2E" w:rsidP="00370FA5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FA5">
        <w:rPr>
          <w:rFonts w:ascii="Arial" w:eastAsia="Times New Roman" w:hAnsi="Arial" w:cs="Arial"/>
          <w:sz w:val="24"/>
          <w:szCs w:val="24"/>
          <w:lang w:eastAsia="ru-RU"/>
        </w:rPr>
        <w:t>5.2.6. «Руководители хозяйств, предприятий, организаций»</w:t>
      </w:r>
    </w:p>
    <w:p w:rsidR="00B16383" w:rsidRPr="00370FA5" w:rsidRDefault="00B16383" w:rsidP="00370FA5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FA5">
        <w:rPr>
          <w:rFonts w:ascii="Arial" w:eastAsia="Times New Roman" w:hAnsi="Arial" w:cs="Arial"/>
          <w:sz w:val="24"/>
          <w:szCs w:val="24"/>
          <w:lang w:eastAsia="ru-RU"/>
        </w:rPr>
        <w:t>5.2.7.</w:t>
      </w:r>
      <w:r w:rsidR="00A040FC" w:rsidRPr="00370FA5">
        <w:rPr>
          <w:rFonts w:ascii="Arial" w:eastAsia="Times New Roman" w:hAnsi="Arial" w:cs="Arial"/>
          <w:sz w:val="24"/>
          <w:szCs w:val="24"/>
          <w:lang w:eastAsia="ru-RU"/>
        </w:rPr>
        <w:t xml:space="preserve"> «Д</w:t>
      </w:r>
      <w:r w:rsidRPr="00370FA5">
        <w:rPr>
          <w:rFonts w:ascii="Arial" w:eastAsia="Times New Roman" w:hAnsi="Arial" w:cs="Arial"/>
          <w:sz w:val="24"/>
          <w:szCs w:val="24"/>
          <w:lang w:eastAsia="ru-RU"/>
        </w:rPr>
        <w:t xml:space="preserve">еятели науки и </w:t>
      </w:r>
      <w:r w:rsidR="00A040FC" w:rsidRPr="00370FA5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Pr="00370FA5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A040FC" w:rsidRPr="00370FA5" w:rsidRDefault="00A040FC" w:rsidP="00370FA5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FA5">
        <w:rPr>
          <w:rFonts w:ascii="Arial" w:eastAsia="Times New Roman" w:hAnsi="Arial" w:cs="Arial"/>
          <w:sz w:val="24"/>
          <w:szCs w:val="24"/>
          <w:lang w:eastAsia="ru-RU"/>
        </w:rPr>
        <w:t>5.2.8. «Заслуженные деятели в области здравоохранения, культуры, спорта и социальной сферы»</w:t>
      </w:r>
    </w:p>
    <w:p w:rsidR="00023E2E" w:rsidRPr="00370FA5" w:rsidRDefault="00023E2E" w:rsidP="00370FA5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FA5">
        <w:rPr>
          <w:rFonts w:ascii="Arial" w:eastAsia="Times New Roman" w:hAnsi="Arial" w:cs="Arial"/>
          <w:sz w:val="24"/>
          <w:szCs w:val="24"/>
          <w:lang w:eastAsia="ru-RU"/>
        </w:rPr>
        <w:t>6. Заключительные положения.</w:t>
      </w:r>
    </w:p>
    <w:p w:rsidR="00023E2E" w:rsidRPr="00370FA5" w:rsidRDefault="00023E2E" w:rsidP="00370FA5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FA5">
        <w:rPr>
          <w:rFonts w:ascii="Arial" w:eastAsia="Times New Roman" w:hAnsi="Arial" w:cs="Arial"/>
          <w:sz w:val="24"/>
          <w:szCs w:val="24"/>
          <w:lang w:eastAsia="ru-RU"/>
        </w:rPr>
        <w:t xml:space="preserve">6.1. Книга Почета ведется в </w:t>
      </w:r>
      <w:r w:rsidR="00903DAA">
        <w:rPr>
          <w:rFonts w:ascii="Arial" w:eastAsia="Times New Roman" w:hAnsi="Arial" w:cs="Arial"/>
          <w:sz w:val="24"/>
          <w:szCs w:val="24"/>
          <w:lang w:eastAsia="ru-RU"/>
        </w:rPr>
        <w:t>одном</w:t>
      </w:r>
      <w:r w:rsidRPr="00370FA5">
        <w:rPr>
          <w:rFonts w:ascii="Arial" w:eastAsia="Times New Roman" w:hAnsi="Arial" w:cs="Arial"/>
          <w:sz w:val="24"/>
          <w:szCs w:val="24"/>
          <w:lang w:eastAsia="ru-RU"/>
        </w:rPr>
        <w:t xml:space="preserve"> экземпляр</w:t>
      </w:r>
      <w:r w:rsidR="00903DAA">
        <w:rPr>
          <w:rFonts w:ascii="Arial" w:eastAsia="Times New Roman" w:hAnsi="Arial" w:cs="Arial"/>
          <w:sz w:val="24"/>
          <w:szCs w:val="24"/>
          <w:lang w:eastAsia="ru-RU"/>
        </w:rPr>
        <w:t xml:space="preserve">е, который </w:t>
      </w:r>
      <w:r w:rsidRPr="00370FA5">
        <w:rPr>
          <w:rFonts w:ascii="Arial" w:eastAsia="Times New Roman" w:hAnsi="Arial" w:cs="Arial"/>
          <w:sz w:val="24"/>
          <w:szCs w:val="24"/>
          <w:lang w:eastAsia="ru-RU"/>
        </w:rPr>
        <w:t xml:space="preserve">хранится в </w:t>
      </w:r>
      <w:r w:rsidR="00A040FC" w:rsidRPr="00370FA5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Молодежного </w:t>
      </w:r>
      <w:r w:rsidR="00903DAA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Pr="00370FA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23E2E" w:rsidRDefault="00023E2E" w:rsidP="00370FA5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FA5">
        <w:rPr>
          <w:rFonts w:ascii="Arial" w:eastAsia="Times New Roman" w:hAnsi="Arial" w:cs="Arial"/>
          <w:sz w:val="24"/>
          <w:szCs w:val="24"/>
          <w:lang w:eastAsia="ru-RU"/>
        </w:rPr>
        <w:t>6.3. Лицам, внесенным в Книгу Почета, в торжественной обстановке вручается Удостоверение за подписью Главы</w:t>
      </w:r>
      <w:r w:rsidR="00A040FC" w:rsidRPr="00370FA5">
        <w:rPr>
          <w:rFonts w:ascii="Arial" w:eastAsia="Times New Roman" w:hAnsi="Arial" w:cs="Arial"/>
          <w:sz w:val="24"/>
          <w:szCs w:val="24"/>
          <w:lang w:eastAsia="ru-RU"/>
        </w:rPr>
        <w:t xml:space="preserve"> Молодежного</w:t>
      </w:r>
      <w:r w:rsidRPr="00370FA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образования.</w:t>
      </w:r>
    </w:p>
    <w:p w:rsidR="00903DAA" w:rsidRPr="00903DAA" w:rsidRDefault="00903DAA" w:rsidP="00903DAA">
      <w:pPr>
        <w:pStyle w:val="ConsPlusNormal"/>
        <w:ind w:firstLine="851"/>
        <w:jc w:val="both"/>
        <w:rPr>
          <w:sz w:val="24"/>
          <w:szCs w:val="24"/>
        </w:rPr>
      </w:pPr>
      <w:r w:rsidRPr="00903DAA">
        <w:rPr>
          <w:sz w:val="24"/>
          <w:szCs w:val="24"/>
        </w:rPr>
        <w:t xml:space="preserve">6.4. </w:t>
      </w:r>
      <w:r w:rsidRPr="00903DAA">
        <w:rPr>
          <w:sz w:val="24"/>
          <w:szCs w:val="24"/>
        </w:rPr>
        <w:t>Дум</w:t>
      </w:r>
      <w:r>
        <w:rPr>
          <w:sz w:val="24"/>
          <w:szCs w:val="24"/>
        </w:rPr>
        <w:t>а</w:t>
      </w:r>
      <w:r w:rsidRPr="00903DAA">
        <w:rPr>
          <w:sz w:val="24"/>
          <w:szCs w:val="24"/>
        </w:rPr>
        <w:t xml:space="preserve"> </w:t>
      </w:r>
      <w:r>
        <w:rPr>
          <w:sz w:val="24"/>
          <w:szCs w:val="24"/>
        </w:rPr>
        <w:t>Молодежного муниципального образования</w:t>
      </w:r>
      <w:r w:rsidRPr="00903DAA">
        <w:rPr>
          <w:sz w:val="24"/>
          <w:szCs w:val="24"/>
        </w:rPr>
        <w:t xml:space="preserve"> обеспечивает освещение информации о занесенных в Книгу Почета сведениях о жителях и коллективах организаций в </w:t>
      </w:r>
      <w:r>
        <w:rPr>
          <w:sz w:val="24"/>
          <w:szCs w:val="24"/>
        </w:rPr>
        <w:t>газете «Молодежный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Вчера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Сегодня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Завтра»,</w:t>
      </w:r>
      <w:r w:rsidRPr="00903DAA">
        <w:rPr>
          <w:sz w:val="24"/>
          <w:szCs w:val="24"/>
        </w:rPr>
        <w:t xml:space="preserve"> а также на официальном сайте администрации </w:t>
      </w:r>
      <w:r>
        <w:rPr>
          <w:sz w:val="24"/>
          <w:szCs w:val="24"/>
        </w:rPr>
        <w:t>Молодежного муниципального образования</w:t>
      </w:r>
      <w:r w:rsidRPr="00903DAA">
        <w:rPr>
          <w:sz w:val="24"/>
          <w:szCs w:val="24"/>
        </w:rPr>
        <w:t xml:space="preserve"> в информационно-телекоммуникационной сети «Интернет».</w:t>
      </w:r>
    </w:p>
    <w:p w:rsidR="00903DAA" w:rsidRPr="00370FA5" w:rsidRDefault="00903DAA" w:rsidP="00903DA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FA5">
        <w:rPr>
          <w:rFonts w:ascii="Arial" w:eastAsia="Times New Roman" w:hAnsi="Arial" w:cs="Arial"/>
          <w:sz w:val="24"/>
          <w:szCs w:val="24"/>
          <w:lang w:eastAsia="ru-RU"/>
        </w:rPr>
        <w:t>6.5. Записи в Книгу Почета производятся в течение месяца после принятия Решения.</w:t>
      </w:r>
    </w:p>
    <w:p w:rsidR="00903DAA" w:rsidRPr="00903DAA" w:rsidRDefault="00903DAA" w:rsidP="00903DAA">
      <w:pPr>
        <w:pStyle w:val="ConsPlus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6.6.</w:t>
      </w:r>
      <w:r w:rsidRPr="00903DAA">
        <w:rPr>
          <w:sz w:val="24"/>
          <w:szCs w:val="24"/>
        </w:rPr>
        <w:t xml:space="preserve"> Содержание Книги Почета обеспечивается за счет средств бюджета </w:t>
      </w:r>
      <w:r>
        <w:rPr>
          <w:sz w:val="24"/>
          <w:szCs w:val="24"/>
        </w:rPr>
        <w:t>Молодежного муниципального образования.</w:t>
      </w:r>
    </w:p>
    <w:p w:rsidR="00903DAA" w:rsidRPr="00370FA5" w:rsidRDefault="00903DAA" w:rsidP="00370FA5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668C" w:rsidRPr="00370FA5" w:rsidRDefault="0056668C" w:rsidP="00370FA5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1B42" w:rsidRPr="00370FA5" w:rsidRDefault="00C91B42" w:rsidP="00370FA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sectPr w:rsidR="00C91B42" w:rsidRPr="00370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BC4"/>
    <w:multiLevelType w:val="multilevel"/>
    <w:tmpl w:val="1B18A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EA761D"/>
    <w:multiLevelType w:val="multilevel"/>
    <w:tmpl w:val="17706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D801D2"/>
    <w:multiLevelType w:val="multilevel"/>
    <w:tmpl w:val="ED64D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1B3"/>
    <w:rsid w:val="00023E2E"/>
    <w:rsid w:val="000674C2"/>
    <w:rsid w:val="001220FA"/>
    <w:rsid w:val="001B197D"/>
    <w:rsid w:val="001D14E2"/>
    <w:rsid w:val="002A6D6A"/>
    <w:rsid w:val="00331453"/>
    <w:rsid w:val="00370FA5"/>
    <w:rsid w:val="003B1E3E"/>
    <w:rsid w:val="00492BF1"/>
    <w:rsid w:val="004B4EF9"/>
    <w:rsid w:val="005549D7"/>
    <w:rsid w:val="0056668C"/>
    <w:rsid w:val="00645404"/>
    <w:rsid w:val="006C7092"/>
    <w:rsid w:val="00753B89"/>
    <w:rsid w:val="00761704"/>
    <w:rsid w:val="007F300D"/>
    <w:rsid w:val="008611C1"/>
    <w:rsid w:val="008C52A1"/>
    <w:rsid w:val="00903DAA"/>
    <w:rsid w:val="009C43D9"/>
    <w:rsid w:val="00A040FC"/>
    <w:rsid w:val="00A72E6D"/>
    <w:rsid w:val="00B14AD6"/>
    <w:rsid w:val="00B16383"/>
    <w:rsid w:val="00B53005"/>
    <w:rsid w:val="00B75BC5"/>
    <w:rsid w:val="00BC31B3"/>
    <w:rsid w:val="00BD5223"/>
    <w:rsid w:val="00C91B42"/>
    <w:rsid w:val="00D34331"/>
    <w:rsid w:val="00D43FF1"/>
    <w:rsid w:val="00D91C72"/>
    <w:rsid w:val="00E53172"/>
    <w:rsid w:val="00E73F61"/>
    <w:rsid w:val="00E9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6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B1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qFormat/>
    <w:rsid w:val="001D14E2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Body Text Indent"/>
    <w:basedOn w:val="a"/>
    <w:link w:val="a5"/>
    <w:rsid w:val="001D14E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с отступом Знак"/>
    <w:basedOn w:val="a0"/>
    <w:link w:val="a4"/>
    <w:rsid w:val="001D14E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B530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6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B1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qFormat/>
    <w:rsid w:val="001D14E2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Body Text Indent"/>
    <w:basedOn w:val="a"/>
    <w:link w:val="a5"/>
    <w:rsid w:val="001D14E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с отступом Знак"/>
    <w:basedOn w:val="a0"/>
    <w:link w:val="a4"/>
    <w:rsid w:val="001D14E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B530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6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09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4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4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4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06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8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61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1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7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3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2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5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0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0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3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sotcialmzno_yekonomicheskoe_razviti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olodegnoe-M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123A5961CC648E3F9404A2CF736DA68FC094DB320501C2BA00B36951FN3N7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irkutskaya_obl_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selmzskoe_hozyajst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1541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User</cp:lastModifiedBy>
  <cp:revision>9</cp:revision>
  <dcterms:created xsi:type="dcterms:W3CDTF">2018-04-11T07:37:00Z</dcterms:created>
  <dcterms:modified xsi:type="dcterms:W3CDTF">2018-04-12T01:34:00Z</dcterms:modified>
</cp:coreProperties>
</file>