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E2" w:rsidRPr="009C43D9" w:rsidRDefault="001D14E2" w:rsidP="00940F33">
      <w:pPr>
        <w:tabs>
          <w:tab w:val="left" w:pos="0"/>
          <w:tab w:val="center" w:pos="4500"/>
          <w:tab w:val="right" w:pos="9360"/>
        </w:tabs>
        <w:spacing w:after="0" w:line="240" w:lineRule="auto"/>
        <w:jc w:val="center"/>
        <w:rPr>
          <w:rFonts w:ascii="Arial" w:hAnsi="Arial" w:cs="Arial"/>
          <w:b/>
          <w:sz w:val="32"/>
          <w:szCs w:val="32"/>
        </w:rPr>
      </w:pPr>
      <w:r w:rsidRPr="009C43D9">
        <w:rPr>
          <w:rFonts w:ascii="Arial" w:hAnsi="Arial" w:cs="Arial"/>
          <w:b/>
          <w:sz w:val="32"/>
          <w:szCs w:val="32"/>
        </w:rPr>
        <w:t>19.04.2018 Г. № 0</w:t>
      </w:r>
      <w:r w:rsidR="002A6D6A" w:rsidRPr="009C43D9">
        <w:rPr>
          <w:rFonts w:ascii="Arial" w:hAnsi="Arial" w:cs="Arial"/>
          <w:b/>
          <w:sz w:val="32"/>
          <w:szCs w:val="32"/>
        </w:rPr>
        <w:t>5</w:t>
      </w:r>
      <w:r w:rsidRPr="009C43D9">
        <w:rPr>
          <w:rFonts w:ascii="Arial" w:hAnsi="Arial" w:cs="Arial"/>
          <w:b/>
          <w:sz w:val="32"/>
          <w:szCs w:val="32"/>
        </w:rPr>
        <w:t>-00/</w:t>
      </w:r>
      <w:proofErr w:type="spellStart"/>
      <w:r w:rsidRPr="009C43D9">
        <w:rPr>
          <w:rFonts w:ascii="Arial" w:hAnsi="Arial" w:cs="Arial"/>
          <w:b/>
          <w:sz w:val="32"/>
          <w:szCs w:val="32"/>
        </w:rPr>
        <w:t>дсп</w:t>
      </w:r>
      <w:proofErr w:type="spellEnd"/>
    </w:p>
    <w:p w:rsidR="001D14E2" w:rsidRPr="009C43D9" w:rsidRDefault="001D14E2" w:rsidP="00940F33">
      <w:pPr>
        <w:tabs>
          <w:tab w:val="center" w:pos="4677"/>
          <w:tab w:val="left" w:pos="7425"/>
        </w:tabs>
        <w:spacing w:after="0" w:line="240" w:lineRule="auto"/>
        <w:jc w:val="center"/>
        <w:rPr>
          <w:rFonts w:ascii="Arial" w:hAnsi="Arial" w:cs="Arial"/>
          <w:b/>
          <w:bCs/>
          <w:sz w:val="32"/>
          <w:szCs w:val="32"/>
        </w:rPr>
      </w:pPr>
      <w:r w:rsidRPr="009C43D9">
        <w:rPr>
          <w:rFonts w:ascii="Arial" w:hAnsi="Arial" w:cs="Arial"/>
          <w:b/>
          <w:bCs/>
          <w:sz w:val="32"/>
          <w:szCs w:val="32"/>
        </w:rPr>
        <w:t>РОССИЙСКАЯ ФЕДЕРАЦИЯ</w:t>
      </w:r>
    </w:p>
    <w:p w:rsidR="001D14E2" w:rsidRPr="009C43D9" w:rsidRDefault="001D14E2" w:rsidP="00940F33">
      <w:pPr>
        <w:spacing w:after="0" w:line="240" w:lineRule="auto"/>
        <w:jc w:val="center"/>
        <w:rPr>
          <w:rFonts w:ascii="Arial" w:hAnsi="Arial" w:cs="Arial"/>
          <w:b/>
          <w:bCs/>
          <w:sz w:val="32"/>
          <w:szCs w:val="32"/>
        </w:rPr>
      </w:pPr>
      <w:r w:rsidRPr="009C43D9">
        <w:rPr>
          <w:rFonts w:ascii="Arial" w:hAnsi="Arial" w:cs="Arial"/>
          <w:b/>
          <w:bCs/>
          <w:sz w:val="32"/>
          <w:szCs w:val="32"/>
        </w:rPr>
        <w:t>ИРКУТСКАЯ ОБЛАСТЬ</w:t>
      </w:r>
    </w:p>
    <w:p w:rsidR="001D14E2" w:rsidRPr="009C43D9" w:rsidRDefault="001D14E2" w:rsidP="00940F33">
      <w:pPr>
        <w:spacing w:after="0" w:line="240" w:lineRule="auto"/>
        <w:jc w:val="center"/>
        <w:rPr>
          <w:rFonts w:ascii="Arial" w:hAnsi="Arial" w:cs="Arial"/>
          <w:b/>
          <w:bCs/>
          <w:sz w:val="32"/>
          <w:szCs w:val="32"/>
        </w:rPr>
      </w:pPr>
      <w:r w:rsidRPr="009C43D9">
        <w:rPr>
          <w:rFonts w:ascii="Arial" w:hAnsi="Arial" w:cs="Arial"/>
          <w:b/>
          <w:bCs/>
          <w:sz w:val="32"/>
          <w:szCs w:val="32"/>
        </w:rPr>
        <w:t>ИРКУТСКИЙ МУНИЦИПАЛЬНЫЙ РАЙОН</w:t>
      </w:r>
    </w:p>
    <w:p w:rsidR="001D14E2" w:rsidRPr="009C43D9" w:rsidRDefault="001D14E2" w:rsidP="00940F33">
      <w:pPr>
        <w:spacing w:after="0" w:line="240" w:lineRule="auto"/>
        <w:jc w:val="center"/>
        <w:rPr>
          <w:rFonts w:ascii="Arial" w:hAnsi="Arial" w:cs="Arial"/>
          <w:b/>
          <w:bCs/>
          <w:sz w:val="32"/>
          <w:szCs w:val="32"/>
        </w:rPr>
      </w:pPr>
      <w:r w:rsidRPr="009C43D9">
        <w:rPr>
          <w:rFonts w:ascii="Arial" w:hAnsi="Arial" w:cs="Arial"/>
          <w:b/>
          <w:bCs/>
          <w:sz w:val="32"/>
          <w:szCs w:val="32"/>
        </w:rPr>
        <w:t>МОЛОДЕЖНОЕ СЕЛЬСКОЕ ПОСЕЛЕНИЕ</w:t>
      </w:r>
    </w:p>
    <w:p w:rsidR="001D14E2" w:rsidRPr="009C43D9" w:rsidRDefault="001D14E2" w:rsidP="00940F33">
      <w:pPr>
        <w:spacing w:after="0" w:line="240" w:lineRule="auto"/>
        <w:jc w:val="center"/>
        <w:rPr>
          <w:rFonts w:ascii="Arial" w:hAnsi="Arial" w:cs="Arial"/>
          <w:b/>
          <w:bCs/>
          <w:sz w:val="16"/>
          <w:szCs w:val="16"/>
        </w:rPr>
      </w:pPr>
      <w:r w:rsidRPr="009C43D9">
        <w:rPr>
          <w:rFonts w:ascii="Arial" w:hAnsi="Arial" w:cs="Arial"/>
          <w:b/>
          <w:bCs/>
          <w:sz w:val="32"/>
          <w:szCs w:val="32"/>
        </w:rPr>
        <w:t>ДУМА</w:t>
      </w:r>
    </w:p>
    <w:p w:rsidR="001D14E2" w:rsidRPr="009C43D9" w:rsidRDefault="001D14E2" w:rsidP="00940F33">
      <w:pPr>
        <w:spacing w:after="0" w:line="240" w:lineRule="auto"/>
        <w:jc w:val="center"/>
        <w:rPr>
          <w:rFonts w:ascii="Arial" w:hAnsi="Arial" w:cs="Arial"/>
          <w:b/>
          <w:bCs/>
          <w:sz w:val="32"/>
          <w:szCs w:val="32"/>
        </w:rPr>
      </w:pPr>
      <w:r w:rsidRPr="009C43D9">
        <w:rPr>
          <w:rFonts w:ascii="Arial" w:hAnsi="Arial" w:cs="Arial"/>
          <w:b/>
          <w:bCs/>
          <w:sz w:val="32"/>
          <w:szCs w:val="32"/>
        </w:rPr>
        <w:t>РЕШЕНИЕ</w:t>
      </w:r>
    </w:p>
    <w:p w:rsidR="002B5627" w:rsidRDefault="001D14E2" w:rsidP="00940F3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C43D9">
        <w:rPr>
          <w:rFonts w:ascii="Arial" w:hAnsi="Arial" w:cs="Arial"/>
          <w:b/>
          <w:bCs/>
          <w:caps/>
          <w:color w:val="000000"/>
          <w:sz w:val="32"/>
          <w:szCs w:val="32"/>
        </w:rPr>
        <w:t xml:space="preserve">ОБ УТВЕРЖДЕНИИ </w:t>
      </w:r>
      <w:r w:rsidR="002B5627" w:rsidRPr="002B5627">
        <w:rPr>
          <w:rFonts w:ascii="Arial" w:eastAsia="Times New Roman" w:hAnsi="Arial" w:cs="Arial"/>
          <w:b/>
          <w:bCs/>
          <w:sz w:val="32"/>
          <w:szCs w:val="32"/>
          <w:lang w:eastAsia="ru-RU"/>
        </w:rPr>
        <w:t>ПОЛОЖЕНИ</w:t>
      </w:r>
      <w:r w:rsidR="002B5627">
        <w:rPr>
          <w:rFonts w:ascii="Arial" w:eastAsia="Times New Roman" w:hAnsi="Arial" w:cs="Arial"/>
          <w:b/>
          <w:bCs/>
          <w:sz w:val="32"/>
          <w:szCs w:val="32"/>
          <w:lang w:eastAsia="ru-RU"/>
        </w:rPr>
        <w:t>Я</w:t>
      </w:r>
      <w:r w:rsidR="002B5627" w:rsidRPr="002B5627">
        <w:rPr>
          <w:rFonts w:ascii="Arial" w:eastAsia="Times New Roman" w:hAnsi="Arial" w:cs="Arial"/>
          <w:b/>
          <w:bCs/>
          <w:sz w:val="32"/>
          <w:szCs w:val="32"/>
          <w:lang w:eastAsia="ru-RU"/>
        </w:rPr>
        <w:t xml:space="preserve"> О ПОРЯДКЕ ПРИВАТИЗАЦИИ МУНИЦИПАЛЬНОГО ЖИЛИЩНОГО ФОНДА НА ТЕРРИТОРИИ МОЛОДЕЖНОГО МУНИЦИПАЛЬНОГО ОБРАЗОВАНИЯ</w:t>
      </w:r>
    </w:p>
    <w:p w:rsidR="001D14E2" w:rsidRPr="009C43D9" w:rsidRDefault="00D41681" w:rsidP="00940F33">
      <w:pPr>
        <w:spacing w:line="240" w:lineRule="auto"/>
        <w:ind w:firstLine="851"/>
        <w:jc w:val="both"/>
        <w:rPr>
          <w:rFonts w:ascii="Arial" w:hAnsi="Arial" w:cs="Arial"/>
        </w:rPr>
      </w:pPr>
      <w:proofErr w:type="gramStart"/>
      <w:r w:rsidRPr="00D41681">
        <w:rPr>
          <w:rFonts w:ascii="Arial" w:hAnsi="Arial" w:cs="Arial"/>
          <w:sz w:val="24"/>
          <w:szCs w:val="24"/>
        </w:rPr>
        <w:t>В</w:t>
      </w:r>
      <w:r w:rsidRPr="00D41681">
        <w:rPr>
          <w:rFonts w:ascii="Arial" w:hAnsi="Arial" w:cs="Arial"/>
          <w:sz w:val="24"/>
          <w:szCs w:val="24"/>
        </w:rPr>
        <w:t xml:space="preserve"> целях организации процесса передачи жилых помещений в собственность граждан в порядке приватизации</w:t>
      </w:r>
      <w:r>
        <w:rPr>
          <w:rFonts w:ascii="Arial" w:hAnsi="Arial" w:cs="Arial"/>
          <w:sz w:val="24"/>
          <w:szCs w:val="24"/>
        </w:rPr>
        <w:t xml:space="preserve">, </w:t>
      </w:r>
      <w:r w:rsidR="001D14E2" w:rsidRPr="009C43D9">
        <w:rPr>
          <w:rFonts w:ascii="Arial" w:hAnsi="Arial" w:cs="Arial"/>
          <w:sz w:val="24"/>
          <w:szCs w:val="24"/>
        </w:rPr>
        <w:t xml:space="preserve">руководствуясь </w:t>
      </w:r>
      <w:r>
        <w:rPr>
          <w:rFonts w:ascii="Arial" w:hAnsi="Arial" w:cs="Arial"/>
          <w:sz w:val="24"/>
          <w:szCs w:val="24"/>
        </w:rPr>
        <w:t xml:space="preserve">п. 3 ч. 1 ст. 14, ст. 51 </w:t>
      </w:r>
      <w:r w:rsidR="001D14E2" w:rsidRPr="009C43D9">
        <w:rPr>
          <w:rFonts w:ascii="Arial" w:hAnsi="Arial" w:cs="Arial"/>
          <w:sz w:val="24"/>
          <w:szCs w:val="24"/>
        </w:rPr>
        <w:t>Федеральн</w:t>
      </w:r>
      <w:r>
        <w:rPr>
          <w:rFonts w:ascii="Arial" w:hAnsi="Arial" w:cs="Arial"/>
          <w:sz w:val="24"/>
          <w:szCs w:val="24"/>
        </w:rPr>
        <w:t>ого</w:t>
      </w:r>
      <w:r w:rsidR="001D14E2" w:rsidRPr="009C43D9">
        <w:rPr>
          <w:rFonts w:ascii="Arial" w:hAnsi="Arial" w:cs="Arial"/>
          <w:sz w:val="24"/>
          <w:szCs w:val="24"/>
        </w:rPr>
        <w:t xml:space="preserve"> </w:t>
      </w:r>
      <w:hyperlink r:id="rId6"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sidR="001D14E2" w:rsidRPr="009C43D9">
          <w:rPr>
            <w:rFonts w:ascii="Arial" w:hAnsi="Arial" w:cs="Arial"/>
            <w:sz w:val="24"/>
            <w:szCs w:val="24"/>
          </w:rPr>
          <w:t>закон</w:t>
        </w:r>
        <w:r>
          <w:rPr>
            <w:rFonts w:ascii="Arial" w:hAnsi="Arial" w:cs="Arial"/>
            <w:sz w:val="24"/>
            <w:szCs w:val="24"/>
          </w:rPr>
          <w:t>а</w:t>
        </w:r>
      </w:hyperlink>
      <w:r w:rsidR="001D14E2" w:rsidRPr="009C43D9">
        <w:rPr>
          <w:rFonts w:ascii="Arial" w:hAnsi="Arial" w:cs="Arial"/>
          <w:sz w:val="24"/>
          <w:szCs w:val="24"/>
        </w:rPr>
        <w:t xml:space="preserve"> от 16.10.2003 года №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от </w:t>
      </w:r>
      <w:r w:rsidRPr="00D41681">
        <w:rPr>
          <w:rFonts w:ascii="Arial" w:hAnsi="Arial" w:cs="Arial"/>
          <w:sz w:val="24"/>
          <w:szCs w:val="24"/>
        </w:rPr>
        <w:t xml:space="preserve">Закон РФ от 04.07.1991 N 1541-1 </w:t>
      </w:r>
      <w:r>
        <w:rPr>
          <w:rFonts w:ascii="Arial" w:hAnsi="Arial" w:cs="Arial"/>
          <w:sz w:val="24"/>
          <w:szCs w:val="24"/>
        </w:rPr>
        <w:t>«</w:t>
      </w:r>
      <w:r w:rsidRPr="00D41681">
        <w:rPr>
          <w:rFonts w:ascii="Arial" w:hAnsi="Arial" w:cs="Arial"/>
          <w:sz w:val="24"/>
          <w:szCs w:val="24"/>
        </w:rPr>
        <w:t>О приватизации жилищного фонда в Российской Федерации</w:t>
      </w:r>
      <w:r>
        <w:rPr>
          <w:rFonts w:ascii="Arial" w:hAnsi="Arial" w:cs="Arial"/>
          <w:sz w:val="24"/>
          <w:szCs w:val="24"/>
        </w:rPr>
        <w:t xml:space="preserve">», </w:t>
      </w:r>
      <w:r w:rsidRPr="00D41681">
        <w:rPr>
          <w:rFonts w:ascii="Arial" w:hAnsi="Arial" w:cs="Arial"/>
          <w:sz w:val="24"/>
          <w:szCs w:val="24"/>
        </w:rPr>
        <w:t>Федеральны</w:t>
      </w:r>
      <w:r>
        <w:rPr>
          <w:rFonts w:ascii="Arial" w:hAnsi="Arial" w:cs="Arial"/>
          <w:sz w:val="24"/>
          <w:szCs w:val="24"/>
        </w:rPr>
        <w:t>м</w:t>
      </w:r>
      <w:r w:rsidRPr="00D41681">
        <w:rPr>
          <w:rFonts w:ascii="Arial" w:hAnsi="Arial" w:cs="Arial"/>
          <w:sz w:val="24"/>
          <w:szCs w:val="24"/>
        </w:rPr>
        <w:t xml:space="preserve"> закон</w:t>
      </w:r>
      <w:r>
        <w:rPr>
          <w:rFonts w:ascii="Arial" w:hAnsi="Arial" w:cs="Arial"/>
          <w:sz w:val="24"/>
          <w:szCs w:val="24"/>
        </w:rPr>
        <w:t>ом</w:t>
      </w:r>
      <w:r w:rsidRPr="00D41681">
        <w:rPr>
          <w:rFonts w:ascii="Arial" w:hAnsi="Arial" w:cs="Arial"/>
          <w:sz w:val="24"/>
          <w:szCs w:val="24"/>
        </w:rPr>
        <w:t xml:space="preserve"> от 29.12.2004 N 189-ФЗ </w:t>
      </w:r>
      <w:r>
        <w:rPr>
          <w:rFonts w:ascii="Arial" w:hAnsi="Arial" w:cs="Arial"/>
          <w:sz w:val="24"/>
          <w:szCs w:val="24"/>
        </w:rPr>
        <w:t>«</w:t>
      </w:r>
      <w:r w:rsidRPr="00D41681">
        <w:rPr>
          <w:rFonts w:ascii="Arial" w:hAnsi="Arial" w:cs="Arial"/>
          <w:sz w:val="24"/>
          <w:szCs w:val="24"/>
        </w:rPr>
        <w:t>О</w:t>
      </w:r>
      <w:proofErr w:type="gramEnd"/>
      <w:r w:rsidRPr="00D41681">
        <w:rPr>
          <w:rFonts w:ascii="Arial" w:hAnsi="Arial" w:cs="Arial"/>
          <w:sz w:val="24"/>
          <w:szCs w:val="24"/>
        </w:rPr>
        <w:t xml:space="preserve"> </w:t>
      </w:r>
      <w:proofErr w:type="gramStart"/>
      <w:r w:rsidRPr="00D41681">
        <w:rPr>
          <w:rFonts w:ascii="Arial" w:hAnsi="Arial" w:cs="Arial"/>
          <w:sz w:val="24"/>
          <w:szCs w:val="24"/>
        </w:rPr>
        <w:t>введении</w:t>
      </w:r>
      <w:proofErr w:type="gramEnd"/>
      <w:r w:rsidRPr="00D41681">
        <w:rPr>
          <w:rFonts w:ascii="Arial" w:hAnsi="Arial" w:cs="Arial"/>
          <w:sz w:val="24"/>
          <w:szCs w:val="24"/>
        </w:rPr>
        <w:t xml:space="preserve"> в действие Жилищного кодекса Российской Федерации</w:t>
      </w:r>
      <w:r>
        <w:rPr>
          <w:rFonts w:ascii="Arial" w:hAnsi="Arial" w:cs="Arial"/>
          <w:sz w:val="24"/>
          <w:szCs w:val="24"/>
        </w:rPr>
        <w:t xml:space="preserve">», </w:t>
      </w:r>
      <w:proofErr w:type="spellStart"/>
      <w:r w:rsidR="001D14E2" w:rsidRPr="009C43D9">
        <w:rPr>
          <w:rFonts w:ascii="Arial" w:hAnsi="Arial" w:cs="Arial"/>
          <w:sz w:val="24"/>
          <w:szCs w:val="24"/>
        </w:rPr>
        <w:t>ст.ст</w:t>
      </w:r>
      <w:proofErr w:type="spellEnd"/>
      <w:r w:rsidR="001D14E2" w:rsidRPr="009C43D9">
        <w:rPr>
          <w:rFonts w:ascii="Arial" w:hAnsi="Arial" w:cs="Arial"/>
          <w:sz w:val="24"/>
          <w:szCs w:val="24"/>
        </w:rPr>
        <w:t>. 38, 49, 52 Устава Молодежного муниципального образования, Дума Молодежного муниципального образования,</w:t>
      </w:r>
    </w:p>
    <w:p w:rsidR="001D14E2" w:rsidRPr="009C43D9" w:rsidRDefault="001D14E2" w:rsidP="00940F33">
      <w:pPr>
        <w:spacing w:line="240" w:lineRule="auto"/>
        <w:ind w:firstLine="851"/>
        <w:jc w:val="center"/>
        <w:rPr>
          <w:rFonts w:ascii="Arial" w:hAnsi="Arial" w:cs="Arial"/>
          <w:b/>
          <w:bCs/>
          <w:sz w:val="30"/>
          <w:szCs w:val="30"/>
        </w:rPr>
      </w:pPr>
      <w:r w:rsidRPr="009C43D9">
        <w:rPr>
          <w:rFonts w:ascii="Arial" w:hAnsi="Arial" w:cs="Arial"/>
          <w:b/>
          <w:bCs/>
          <w:sz w:val="30"/>
          <w:szCs w:val="30"/>
        </w:rPr>
        <w:t>РЕШИЛА:</w:t>
      </w:r>
    </w:p>
    <w:p w:rsidR="001D14E2" w:rsidRPr="009C43D9" w:rsidRDefault="001D14E2" w:rsidP="00940F33">
      <w:pPr>
        <w:spacing w:after="0" w:line="240" w:lineRule="auto"/>
        <w:ind w:firstLine="851"/>
        <w:jc w:val="both"/>
        <w:rPr>
          <w:rFonts w:ascii="Arial" w:hAnsi="Arial" w:cs="Arial"/>
          <w:sz w:val="24"/>
          <w:szCs w:val="24"/>
        </w:rPr>
      </w:pPr>
      <w:r w:rsidRPr="009C43D9">
        <w:rPr>
          <w:rFonts w:ascii="Arial" w:hAnsi="Arial" w:cs="Arial"/>
          <w:sz w:val="24"/>
          <w:szCs w:val="24"/>
        </w:rPr>
        <w:t xml:space="preserve">1. Утвердить Положение о </w:t>
      </w:r>
      <w:r w:rsidR="00D41681">
        <w:rPr>
          <w:rFonts w:ascii="Arial" w:hAnsi="Arial" w:cs="Arial"/>
          <w:sz w:val="24"/>
          <w:szCs w:val="24"/>
        </w:rPr>
        <w:t>Порядке приватизации муниципального жилищного фонда на территории</w:t>
      </w:r>
      <w:r w:rsidRPr="009C43D9">
        <w:rPr>
          <w:rFonts w:ascii="Arial" w:hAnsi="Arial" w:cs="Arial"/>
          <w:sz w:val="24"/>
          <w:szCs w:val="24"/>
        </w:rPr>
        <w:t xml:space="preserve"> Молодёжного муниципального образования</w:t>
      </w:r>
      <w:r w:rsidRPr="009C43D9">
        <w:rPr>
          <w:rFonts w:ascii="Arial" w:hAnsi="Arial" w:cs="Arial"/>
          <w:color w:val="F79646" w:themeColor="accent6"/>
          <w:sz w:val="24"/>
          <w:szCs w:val="24"/>
        </w:rPr>
        <w:t xml:space="preserve"> </w:t>
      </w:r>
      <w:r w:rsidRPr="009C43D9">
        <w:rPr>
          <w:rFonts w:ascii="Arial" w:hAnsi="Arial" w:cs="Arial"/>
          <w:sz w:val="24"/>
          <w:szCs w:val="24"/>
        </w:rPr>
        <w:t>(прилагается).</w:t>
      </w:r>
    </w:p>
    <w:p w:rsidR="001D14E2" w:rsidRPr="009C43D9" w:rsidRDefault="008C52A1" w:rsidP="00940F33">
      <w:pPr>
        <w:pStyle w:val="a4"/>
        <w:ind w:firstLine="851"/>
        <w:rPr>
          <w:rFonts w:ascii="Arial" w:hAnsi="Arial" w:cs="Arial"/>
        </w:rPr>
      </w:pPr>
      <w:r w:rsidRPr="009C43D9">
        <w:rPr>
          <w:rFonts w:ascii="Arial" w:hAnsi="Arial" w:cs="Arial"/>
        </w:rPr>
        <w:t>2</w:t>
      </w:r>
      <w:r w:rsidR="001D14E2" w:rsidRPr="009C43D9">
        <w:rPr>
          <w:rFonts w:ascii="Arial" w:hAnsi="Arial" w:cs="Arial"/>
        </w:rPr>
        <w:t xml:space="preserve">. </w:t>
      </w:r>
      <w:proofErr w:type="gramStart"/>
      <w:r w:rsidR="001D14E2" w:rsidRPr="009C43D9">
        <w:rPr>
          <w:rFonts w:ascii="Arial" w:hAnsi="Arial" w:cs="Arial"/>
        </w:rPr>
        <w:t>Разместить</w:t>
      </w:r>
      <w:proofErr w:type="gramEnd"/>
      <w:r w:rsidR="001D14E2" w:rsidRPr="009C43D9">
        <w:rPr>
          <w:rFonts w:ascii="Arial" w:hAnsi="Arial" w:cs="Arial"/>
        </w:rPr>
        <w:t xml:space="preserve"> настоящее решение в сети «Интернет» на официальном сайте Администрации Молодежного муниципального образования: </w:t>
      </w:r>
      <w:hyperlink r:id="rId7" w:history="1">
        <w:r w:rsidR="001D14E2" w:rsidRPr="009C43D9">
          <w:rPr>
            <w:rFonts w:ascii="Arial" w:hAnsi="Arial" w:cs="Arial"/>
          </w:rPr>
          <w:t>www.Molodegnoe-MO.ru</w:t>
        </w:r>
      </w:hyperlink>
      <w:r w:rsidR="001D14E2" w:rsidRPr="009C43D9">
        <w:rPr>
          <w:rFonts w:ascii="Arial" w:hAnsi="Arial" w:cs="Arial"/>
        </w:rPr>
        <w:t>.</w:t>
      </w:r>
    </w:p>
    <w:p w:rsidR="001D14E2" w:rsidRPr="009C43D9" w:rsidRDefault="008C52A1" w:rsidP="00940F33">
      <w:pPr>
        <w:spacing w:after="0" w:line="240" w:lineRule="auto"/>
        <w:ind w:firstLine="851"/>
        <w:jc w:val="both"/>
        <w:rPr>
          <w:rFonts w:ascii="Arial" w:hAnsi="Arial" w:cs="Arial"/>
          <w:b/>
          <w:sz w:val="24"/>
          <w:szCs w:val="24"/>
        </w:rPr>
      </w:pPr>
      <w:r w:rsidRPr="009C43D9">
        <w:rPr>
          <w:rFonts w:ascii="Arial" w:hAnsi="Arial" w:cs="Arial"/>
          <w:sz w:val="24"/>
          <w:szCs w:val="24"/>
        </w:rPr>
        <w:t>3</w:t>
      </w:r>
      <w:r w:rsidR="001D14E2" w:rsidRPr="009C43D9">
        <w:rPr>
          <w:rFonts w:ascii="Arial" w:hAnsi="Arial" w:cs="Arial"/>
          <w:sz w:val="24"/>
          <w:szCs w:val="24"/>
        </w:rPr>
        <w:t xml:space="preserve">. </w:t>
      </w:r>
      <w:r w:rsidR="001D14E2" w:rsidRPr="009C43D9">
        <w:rPr>
          <w:rStyle w:val="FontStyle12"/>
          <w:rFonts w:ascii="Arial" w:hAnsi="Arial" w:cs="Arial"/>
          <w:b w:val="0"/>
          <w:sz w:val="24"/>
          <w:szCs w:val="24"/>
        </w:rPr>
        <w:t>Решение вступает в силу с момента его опубликования.</w:t>
      </w:r>
    </w:p>
    <w:p w:rsidR="001D14E2" w:rsidRDefault="001D14E2" w:rsidP="00940F33">
      <w:pPr>
        <w:spacing w:line="240" w:lineRule="auto"/>
        <w:ind w:firstLine="709"/>
        <w:jc w:val="both"/>
        <w:rPr>
          <w:rFonts w:ascii="Arial" w:hAnsi="Arial" w:cs="Arial"/>
          <w:sz w:val="24"/>
          <w:szCs w:val="24"/>
        </w:rPr>
      </w:pPr>
    </w:p>
    <w:p w:rsidR="00D41681" w:rsidRDefault="00D41681" w:rsidP="00940F33">
      <w:pPr>
        <w:spacing w:after="0" w:line="240" w:lineRule="auto"/>
        <w:jc w:val="both"/>
        <w:rPr>
          <w:rFonts w:ascii="Arial" w:hAnsi="Arial" w:cs="Arial"/>
          <w:sz w:val="24"/>
          <w:szCs w:val="24"/>
        </w:rPr>
      </w:pPr>
    </w:p>
    <w:p w:rsidR="001D14E2" w:rsidRPr="008C52A1" w:rsidRDefault="001D14E2" w:rsidP="00940F33">
      <w:pPr>
        <w:spacing w:after="0" w:line="240" w:lineRule="auto"/>
        <w:jc w:val="both"/>
        <w:rPr>
          <w:rFonts w:ascii="Arial" w:hAnsi="Arial" w:cs="Arial"/>
          <w:sz w:val="24"/>
          <w:szCs w:val="24"/>
        </w:rPr>
      </w:pPr>
      <w:r w:rsidRPr="008C52A1">
        <w:rPr>
          <w:rFonts w:ascii="Arial" w:hAnsi="Arial" w:cs="Arial"/>
          <w:sz w:val="24"/>
          <w:szCs w:val="24"/>
        </w:rPr>
        <w:t xml:space="preserve">Глава </w:t>
      </w:r>
      <w:proofErr w:type="gramStart"/>
      <w:r w:rsidRPr="008C52A1">
        <w:rPr>
          <w:rFonts w:ascii="Arial" w:hAnsi="Arial" w:cs="Arial"/>
          <w:sz w:val="24"/>
          <w:szCs w:val="24"/>
        </w:rPr>
        <w:t>Молодёжного</w:t>
      </w:r>
      <w:proofErr w:type="gramEnd"/>
      <w:r w:rsidRPr="008C52A1">
        <w:rPr>
          <w:rFonts w:ascii="Arial" w:hAnsi="Arial" w:cs="Arial"/>
          <w:sz w:val="24"/>
          <w:szCs w:val="24"/>
        </w:rPr>
        <w:t xml:space="preserve"> </w:t>
      </w:r>
    </w:p>
    <w:p w:rsidR="001D14E2" w:rsidRPr="008C52A1" w:rsidRDefault="001D14E2" w:rsidP="00940F33">
      <w:pPr>
        <w:spacing w:after="0" w:line="240" w:lineRule="auto"/>
        <w:jc w:val="both"/>
        <w:rPr>
          <w:rFonts w:ascii="Arial" w:hAnsi="Arial" w:cs="Arial"/>
          <w:sz w:val="24"/>
          <w:szCs w:val="24"/>
        </w:rPr>
      </w:pPr>
      <w:r w:rsidRPr="008C52A1">
        <w:rPr>
          <w:rFonts w:ascii="Arial" w:hAnsi="Arial" w:cs="Arial"/>
          <w:sz w:val="24"/>
          <w:szCs w:val="24"/>
        </w:rPr>
        <w:t xml:space="preserve">муниципального образования                                                       </w:t>
      </w:r>
    </w:p>
    <w:p w:rsidR="001D14E2" w:rsidRPr="00D706D6" w:rsidRDefault="001D14E2" w:rsidP="00940F33">
      <w:pPr>
        <w:spacing w:after="0" w:line="240" w:lineRule="auto"/>
        <w:jc w:val="both"/>
        <w:rPr>
          <w:rFonts w:ascii="Arial" w:hAnsi="Arial" w:cs="Arial"/>
        </w:rPr>
      </w:pPr>
      <w:r w:rsidRPr="008C52A1">
        <w:rPr>
          <w:rFonts w:ascii="Arial" w:hAnsi="Arial" w:cs="Arial"/>
          <w:sz w:val="24"/>
          <w:szCs w:val="24"/>
        </w:rPr>
        <w:t>А.Г. Степанов</w:t>
      </w:r>
      <w:r w:rsidRPr="00D706D6">
        <w:rPr>
          <w:rFonts w:ascii="Arial" w:hAnsi="Arial" w:cs="Arial"/>
        </w:rPr>
        <w:t xml:space="preserve"> </w:t>
      </w:r>
    </w:p>
    <w:p w:rsidR="001D14E2" w:rsidRDefault="001D14E2" w:rsidP="00940F33">
      <w:pPr>
        <w:spacing w:line="240" w:lineRule="auto"/>
        <w:jc w:val="both"/>
      </w:pPr>
    </w:p>
    <w:p w:rsidR="001D14E2" w:rsidRDefault="001D14E2" w:rsidP="001D14E2">
      <w:pPr>
        <w:ind w:firstLine="708"/>
        <w:jc w:val="both"/>
      </w:pPr>
    </w:p>
    <w:p w:rsidR="001D14E2" w:rsidRDefault="001D14E2" w:rsidP="001D14E2"/>
    <w:p w:rsidR="001D14E2" w:rsidRDefault="001D14E2" w:rsidP="001D14E2">
      <w:pPr>
        <w:ind w:left="5400"/>
      </w:pPr>
    </w:p>
    <w:p w:rsidR="001D14E2" w:rsidRDefault="001D14E2" w:rsidP="001D14E2">
      <w:pPr>
        <w:ind w:left="5400"/>
      </w:pPr>
    </w:p>
    <w:p w:rsidR="001D14E2" w:rsidRDefault="001D14E2" w:rsidP="00023E2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41681" w:rsidRDefault="00D41681" w:rsidP="00370FA5">
      <w:pPr>
        <w:spacing w:after="0" w:line="240" w:lineRule="auto"/>
        <w:ind w:left="3540" w:firstLine="708"/>
        <w:jc w:val="right"/>
        <w:rPr>
          <w:rFonts w:ascii="Courier New" w:hAnsi="Courier New" w:cs="Courier New"/>
        </w:rPr>
      </w:pPr>
    </w:p>
    <w:p w:rsidR="00D41681" w:rsidRDefault="00D41681" w:rsidP="00370FA5">
      <w:pPr>
        <w:spacing w:after="0" w:line="240" w:lineRule="auto"/>
        <w:ind w:left="3540" w:firstLine="708"/>
        <w:jc w:val="right"/>
        <w:rPr>
          <w:rFonts w:ascii="Courier New" w:hAnsi="Courier New" w:cs="Courier New"/>
        </w:rPr>
      </w:pPr>
    </w:p>
    <w:p w:rsidR="00370FA5" w:rsidRPr="00D706D6" w:rsidRDefault="00370FA5" w:rsidP="00370FA5">
      <w:pPr>
        <w:spacing w:after="0" w:line="240" w:lineRule="auto"/>
        <w:ind w:left="3540" w:firstLine="708"/>
        <w:jc w:val="right"/>
        <w:rPr>
          <w:rFonts w:ascii="Courier New" w:hAnsi="Courier New" w:cs="Courier New"/>
        </w:rPr>
      </w:pPr>
      <w:r w:rsidRPr="00D706D6">
        <w:rPr>
          <w:rFonts w:ascii="Courier New" w:hAnsi="Courier New" w:cs="Courier New"/>
        </w:rPr>
        <w:lastRenderedPageBreak/>
        <w:t>Утверждено</w:t>
      </w:r>
    </w:p>
    <w:p w:rsidR="00370FA5" w:rsidRPr="00D706D6" w:rsidRDefault="00370FA5" w:rsidP="00370FA5">
      <w:pPr>
        <w:spacing w:after="0" w:line="240" w:lineRule="auto"/>
        <w:ind w:left="3540" w:firstLine="708"/>
        <w:jc w:val="right"/>
        <w:rPr>
          <w:rFonts w:ascii="Courier New" w:hAnsi="Courier New" w:cs="Courier New"/>
        </w:rPr>
      </w:pPr>
      <w:r w:rsidRPr="00D706D6">
        <w:rPr>
          <w:rFonts w:ascii="Courier New" w:hAnsi="Courier New" w:cs="Courier New"/>
        </w:rPr>
        <w:t xml:space="preserve">Решением Думы </w:t>
      </w:r>
      <w:proofErr w:type="gramStart"/>
      <w:r w:rsidRPr="00D706D6">
        <w:rPr>
          <w:rFonts w:ascii="Courier New" w:hAnsi="Courier New" w:cs="Courier New"/>
        </w:rPr>
        <w:t>Молодёжного</w:t>
      </w:r>
      <w:proofErr w:type="gramEnd"/>
      <w:r w:rsidRPr="00D706D6">
        <w:rPr>
          <w:rFonts w:ascii="Courier New" w:hAnsi="Courier New" w:cs="Courier New"/>
        </w:rPr>
        <w:t xml:space="preserve"> </w:t>
      </w:r>
    </w:p>
    <w:p w:rsidR="00370FA5" w:rsidRPr="00D706D6" w:rsidRDefault="00370FA5" w:rsidP="00370FA5">
      <w:pPr>
        <w:spacing w:after="0" w:line="240" w:lineRule="auto"/>
        <w:ind w:left="3540" w:firstLine="708"/>
        <w:jc w:val="right"/>
        <w:rPr>
          <w:rFonts w:ascii="Courier New" w:hAnsi="Courier New" w:cs="Courier New"/>
        </w:rPr>
      </w:pPr>
      <w:r w:rsidRPr="00D706D6">
        <w:rPr>
          <w:rFonts w:ascii="Courier New" w:hAnsi="Courier New" w:cs="Courier New"/>
        </w:rPr>
        <w:t>муниципального образования</w:t>
      </w:r>
    </w:p>
    <w:p w:rsidR="007A6CE9" w:rsidRPr="007A6CE9" w:rsidRDefault="00370FA5" w:rsidP="007A6CE9">
      <w:pPr>
        <w:spacing w:after="0" w:line="240" w:lineRule="auto"/>
        <w:ind w:left="3540" w:firstLine="708"/>
        <w:jc w:val="right"/>
        <w:rPr>
          <w:rFonts w:ascii="Times New Roman" w:eastAsia="Times New Roman" w:hAnsi="Times New Roman" w:cs="Times New Roman"/>
          <w:sz w:val="24"/>
          <w:szCs w:val="24"/>
          <w:lang w:eastAsia="ru-RU"/>
        </w:rPr>
      </w:pPr>
      <w:r w:rsidRPr="00D706D6">
        <w:rPr>
          <w:rFonts w:ascii="Courier New" w:hAnsi="Courier New" w:cs="Courier New"/>
        </w:rPr>
        <w:t>№05-00 от «19» апреля 2018 года</w:t>
      </w:r>
      <w:r w:rsidR="007A6CE9" w:rsidRPr="007A6CE9">
        <w:rPr>
          <w:rFonts w:ascii="Times New Roman" w:eastAsia="Times New Roman" w:hAnsi="Times New Roman" w:cs="Times New Roman"/>
          <w:sz w:val="24"/>
          <w:szCs w:val="24"/>
          <w:lang w:eastAsia="ru-RU"/>
        </w:rPr>
        <w:br/>
      </w:r>
    </w:p>
    <w:p w:rsidR="007A6CE9" w:rsidRPr="00D41681" w:rsidRDefault="007A6CE9" w:rsidP="00D41681">
      <w:pPr>
        <w:spacing w:after="0" w:line="240" w:lineRule="auto"/>
        <w:jc w:val="center"/>
        <w:rPr>
          <w:rFonts w:ascii="Arial" w:eastAsia="Times New Roman" w:hAnsi="Arial" w:cs="Arial"/>
          <w:b/>
          <w:bCs/>
          <w:sz w:val="24"/>
          <w:szCs w:val="24"/>
          <w:lang w:eastAsia="ru-RU"/>
        </w:rPr>
      </w:pPr>
      <w:r w:rsidRPr="00D41681">
        <w:rPr>
          <w:rFonts w:ascii="Arial" w:eastAsia="Times New Roman" w:hAnsi="Arial" w:cs="Arial"/>
          <w:b/>
          <w:bCs/>
          <w:sz w:val="24"/>
          <w:szCs w:val="24"/>
          <w:lang w:eastAsia="ru-RU"/>
        </w:rPr>
        <w:t>ПОЛОЖЕНИЕ О ПОРЯДКЕ ПРИВАТИЗАЦИИ МУНИЦИПАЛЬНОГО ЖИЛИЩНОГО ФОНДА НА ТЕРРИТОРИИ МОЛОДЕЖНОГО МУНИЦИПАЛЬНОГО ОБРАЗОВАНИЯ</w:t>
      </w:r>
    </w:p>
    <w:p w:rsidR="007A6CE9" w:rsidRPr="007B2D9F" w:rsidRDefault="007A6CE9" w:rsidP="00D41681">
      <w:pPr>
        <w:spacing w:after="0" w:line="240" w:lineRule="auto"/>
        <w:jc w:val="center"/>
        <w:rPr>
          <w:rFonts w:ascii="Arial" w:eastAsia="Times New Roman" w:hAnsi="Arial" w:cs="Arial"/>
          <w:sz w:val="24"/>
          <w:szCs w:val="24"/>
          <w:lang w:eastAsia="ru-RU"/>
        </w:rPr>
      </w:pPr>
      <w:r w:rsidRPr="007A6CE9">
        <w:rPr>
          <w:rFonts w:ascii="Times New Roman" w:eastAsia="Times New Roman" w:hAnsi="Times New Roman" w:cs="Times New Roman"/>
          <w:sz w:val="24"/>
          <w:szCs w:val="24"/>
          <w:lang w:eastAsia="ru-RU"/>
        </w:rPr>
        <w:br/>
      </w:r>
      <w:r w:rsidR="00D41681" w:rsidRPr="007A6CE9">
        <w:rPr>
          <w:rFonts w:ascii="Arial" w:eastAsia="Times New Roman" w:hAnsi="Arial" w:cs="Arial"/>
          <w:sz w:val="24"/>
          <w:szCs w:val="24"/>
          <w:lang w:eastAsia="ru-RU"/>
        </w:rPr>
        <w:t>1. ОБЩИЕ ПОЛОЖЕНИЯ</w:t>
      </w:r>
      <w:r w:rsidRPr="007A6CE9">
        <w:rPr>
          <w:rFonts w:ascii="Arial" w:eastAsia="Times New Roman" w:hAnsi="Arial" w:cs="Arial"/>
          <w:sz w:val="24"/>
          <w:szCs w:val="24"/>
          <w:lang w:eastAsia="ru-RU"/>
        </w:rPr>
        <w:br/>
      </w:r>
    </w:p>
    <w:p w:rsidR="007A6CE9"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1.1. </w:t>
      </w:r>
      <w:proofErr w:type="gramStart"/>
      <w:r w:rsidRPr="007A6CE9">
        <w:rPr>
          <w:rFonts w:ascii="Arial" w:eastAsia="Times New Roman" w:hAnsi="Arial" w:cs="Arial"/>
          <w:sz w:val="24"/>
          <w:szCs w:val="24"/>
          <w:lang w:eastAsia="ru-RU"/>
        </w:rPr>
        <w:t xml:space="preserve">Настоящее Положение устанавливает порядок передачи на территории </w:t>
      </w:r>
      <w:r w:rsidRPr="007B2D9F">
        <w:rPr>
          <w:rFonts w:ascii="Arial" w:eastAsia="Times New Roman" w:hAnsi="Arial" w:cs="Arial"/>
          <w:sz w:val="24"/>
          <w:szCs w:val="24"/>
          <w:lang w:eastAsia="ru-RU"/>
        </w:rPr>
        <w:t xml:space="preserve">Молодежного муниципального образования </w:t>
      </w:r>
      <w:r w:rsidRPr="007A6CE9">
        <w:rPr>
          <w:rFonts w:ascii="Arial" w:eastAsia="Times New Roman" w:hAnsi="Arial" w:cs="Arial"/>
          <w:sz w:val="24"/>
          <w:szCs w:val="24"/>
          <w:lang w:eastAsia="ru-RU"/>
        </w:rPr>
        <w:t>в собственность граждан Российской Федерации занимаемых ими жилых помещений по договорам социального найма</w:t>
      </w:r>
      <w:r w:rsidRPr="007B2D9F">
        <w:rPr>
          <w:rFonts w:ascii="Arial" w:eastAsia="Times New Roman" w:hAnsi="Arial" w:cs="Arial"/>
          <w:sz w:val="24"/>
          <w:szCs w:val="24"/>
          <w:lang w:eastAsia="ru-RU"/>
        </w:rPr>
        <w:t xml:space="preserve"> </w:t>
      </w:r>
      <w:r w:rsidRPr="007A6CE9">
        <w:rPr>
          <w:rFonts w:ascii="Arial" w:eastAsia="Times New Roman" w:hAnsi="Arial" w:cs="Arial"/>
          <w:sz w:val="24"/>
          <w:szCs w:val="24"/>
          <w:lang w:eastAsia="ru-RU"/>
        </w:rPr>
        <w:t>(ордера) в домах муниципального жилищного фонда в соответствии с Законом Российской Федерации от 4 июля 1991 г. N 1541-1 "О приватизации жилищного фонда в Российской Федерации",</w:t>
      </w:r>
      <w:r w:rsidRPr="007B2D9F">
        <w:rPr>
          <w:rFonts w:ascii="Arial" w:eastAsia="Times New Roman" w:hAnsi="Arial" w:cs="Arial"/>
          <w:sz w:val="24"/>
          <w:szCs w:val="24"/>
          <w:lang w:eastAsia="ru-RU"/>
        </w:rPr>
        <w:t xml:space="preserve"> </w:t>
      </w:r>
      <w:r w:rsidRPr="007A6CE9">
        <w:rPr>
          <w:rFonts w:ascii="Arial" w:eastAsia="Times New Roman" w:hAnsi="Arial" w:cs="Arial"/>
          <w:sz w:val="24"/>
          <w:szCs w:val="24"/>
          <w:lang w:eastAsia="ru-RU"/>
        </w:rPr>
        <w:t>в целях реализации прав граждан на приобретение в собственность жилого помещения</w:t>
      </w:r>
      <w:proofErr w:type="gramEnd"/>
      <w:r w:rsidRPr="007A6CE9">
        <w:rPr>
          <w:rFonts w:ascii="Arial" w:eastAsia="Times New Roman" w:hAnsi="Arial" w:cs="Arial"/>
          <w:sz w:val="24"/>
          <w:szCs w:val="24"/>
          <w:lang w:eastAsia="ru-RU"/>
        </w:rPr>
        <w:t xml:space="preserve"> на территории </w:t>
      </w:r>
      <w:r w:rsidRPr="007B2D9F">
        <w:rPr>
          <w:rFonts w:ascii="Arial" w:eastAsia="Times New Roman" w:hAnsi="Arial" w:cs="Arial"/>
          <w:sz w:val="24"/>
          <w:szCs w:val="24"/>
          <w:lang w:eastAsia="ru-RU"/>
        </w:rPr>
        <w:t>Молодежного муниципального образования</w:t>
      </w:r>
      <w:r w:rsidRPr="007A6CE9">
        <w:rPr>
          <w:rFonts w:ascii="Arial" w:eastAsia="Times New Roman" w:hAnsi="Arial" w:cs="Arial"/>
          <w:sz w:val="24"/>
          <w:szCs w:val="24"/>
          <w:lang w:eastAsia="ru-RU"/>
        </w:rPr>
        <w:t>.</w:t>
      </w:r>
      <w:r w:rsidR="007B2D9F">
        <w:rPr>
          <w:rFonts w:ascii="Arial" w:eastAsia="Times New Roman" w:hAnsi="Arial" w:cs="Arial"/>
          <w:sz w:val="24"/>
          <w:szCs w:val="24"/>
          <w:lang w:eastAsia="ru-RU"/>
        </w:rPr>
        <w:t xml:space="preserve"> </w:t>
      </w:r>
      <w:r w:rsidRPr="007A6CE9">
        <w:rPr>
          <w:rFonts w:ascii="Arial" w:eastAsia="Times New Roman" w:hAnsi="Arial" w:cs="Arial"/>
          <w:sz w:val="24"/>
          <w:szCs w:val="24"/>
          <w:lang w:eastAsia="ru-RU"/>
        </w:rPr>
        <w:t xml:space="preserve">Приватизация жилых помещений - бесплатная передача в собственность граждан Российской </w:t>
      </w:r>
      <w:proofErr w:type="gramStart"/>
      <w:r w:rsidRPr="007A6CE9">
        <w:rPr>
          <w:rFonts w:ascii="Arial" w:eastAsia="Times New Roman" w:hAnsi="Arial" w:cs="Arial"/>
          <w:sz w:val="24"/>
          <w:szCs w:val="24"/>
          <w:lang w:eastAsia="ru-RU"/>
        </w:rPr>
        <w:t>Федерации</w:t>
      </w:r>
      <w:proofErr w:type="gramEnd"/>
      <w:r w:rsidRPr="007A6CE9">
        <w:rPr>
          <w:rFonts w:ascii="Arial" w:eastAsia="Times New Roman" w:hAnsi="Arial" w:cs="Arial"/>
          <w:sz w:val="24"/>
          <w:szCs w:val="24"/>
          <w:lang w:eastAsia="ru-RU"/>
        </w:rPr>
        <w:t xml:space="preserve"> на добровольной основе занимаемых ими жилых помещений в государственном и муниципальном жилищном фонде.</w:t>
      </w:r>
    </w:p>
    <w:p w:rsid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1.2. Основными принципами приватизации жилых помещений являются:</w:t>
      </w:r>
      <w:r w:rsidRPr="007A6CE9">
        <w:rPr>
          <w:rFonts w:ascii="Arial" w:eastAsia="Times New Roman" w:hAnsi="Arial" w:cs="Arial"/>
          <w:sz w:val="24"/>
          <w:szCs w:val="24"/>
          <w:lang w:eastAsia="ru-RU"/>
        </w:rPr>
        <w:br/>
        <w:t>- добровольность приобретения гражданами жилого помещения в собственность;</w:t>
      </w:r>
      <w:r w:rsidRPr="007A6CE9">
        <w:rPr>
          <w:rFonts w:ascii="Arial" w:eastAsia="Times New Roman" w:hAnsi="Arial" w:cs="Arial"/>
          <w:sz w:val="24"/>
          <w:szCs w:val="24"/>
          <w:lang w:eastAsia="ru-RU"/>
        </w:rPr>
        <w:br/>
        <w:t>- бесплатная передача гражданам занимаемых ими жилых помещений;</w:t>
      </w:r>
      <w:r w:rsidRPr="007A6CE9">
        <w:rPr>
          <w:rFonts w:ascii="Arial" w:eastAsia="Times New Roman" w:hAnsi="Arial" w:cs="Arial"/>
          <w:sz w:val="24"/>
          <w:szCs w:val="24"/>
          <w:lang w:eastAsia="ru-RU"/>
        </w:rPr>
        <w:br/>
        <w:t xml:space="preserve">- однократность бесплатного приобретения жилого помещения в собственность в порядке приватизации. </w:t>
      </w:r>
    </w:p>
    <w:p w:rsidR="007A6CE9"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после достижения ими совершеннолетия. Под жилыми помещениями понимаются жилые помещения, пригодные для постоянного проживания (квартира, доля квартиры, комната, дом, часть дома), отвечающие установленным санитарным и техническим правилам и нормам, иным требованиям законодательства Российской Федерации.</w:t>
      </w:r>
    </w:p>
    <w:p w:rsidR="00746B08"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1.3. Приватизация жилищного фонда на территории </w:t>
      </w:r>
      <w:r w:rsidRPr="007B2D9F">
        <w:rPr>
          <w:rFonts w:ascii="Arial" w:eastAsia="Times New Roman" w:hAnsi="Arial" w:cs="Arial"/>
          <w:sz w:val="24"/>
          <w:szCs w:val="24"/>
          <w:lang w:eastAsia="ru-RU"/>
        </w:rPr>
        <w:t xml:space="preserve">Молодежного муниципального образования </w:t>
      </w:r>
      <w:r w:rsidRPr="007A6CE9">
        <w:rPr>
          <w:rFonts w:ascii="Arial" w:eastAsia="Times New Roman" w:hAnsi="Arial" w:cs="Arial"/>
          <w:sz w:val="24"/>
          <w:szCs w:val="24"/>
          <w:lang w:eastAsia="ru-RU"/>
        </w:rPr>
        <w:t>осуществляется в соотве</w:t>
      </w:r>
      <w:r w:rsidRPr="007B2D9F">
        <w:rPr>
          <w:rFonts w:ascii="Arial" w:eastAsia="Times New Roman" w:hAnsi="Arial" w:cs="Arial"/>
          <w:sz w:val="24"/>
          <w:szCs w:val="24"/>
          <w:lang w:eastAsia="ru-RU"/>
        </w:rPr>
        <w:t xml:space="preserve">тствии с Жилищным кодексом РФ, </w:t>
      </w:r>
      <w:r w:rsidRPr="007A6CE9">
        <w:rPr>
          <w:rFonts w:ascii="Arial" w:eastAsia="Times New Roman" w:hAnsi="Arial" w:cs="Arial"/>
          <w:sz w:val="24"/>
          <w:szCs w:val="24"/>
          <w:lang w:eastAsia="ru-RU"/>
        </w:rPr>
        <w:t>Законом РФ от 4 июля 1991 года N 1541-1 "О приватизации жилищного фонда в Российской Федерации", ст. 217 Г</w:t>
      </w:r>
      <w:r w:rsidR="007B2D9F">
        <w:rPr>
          <w:rFonts w:ascii="Arial" w:eastAsia="Times New Roman" w:hAnsi="Arial" w:cs="Arial"/>
          <w:sz w:val="24"/>
          <w:szCs w:val="24"/>
          <w:lang w:eastAsia="ru-RU"/>
        </w:rPr>
        <w:t xml:space="preserve">ражданского кодекса </w:t>
      </w:r>
      <w:r w:rsidRPr="007A6CE9">
        <w:rPr>
          <w:rFonts w:ascii="Arial" w:eastAsia="Times New Roman" w:hAnsi="Arial" w:cs="Arial"/>
          <w:sz w:val="24"/>
          <w:szCs w:val="24"/>
          <w:lang w:eastAsia="ru-RU"/>
        </w:rPr>
        <w:t>РФ, законодательством РФ</w:t>
      </w:r>
      <w:r w:rsidR="007B2D9F">
        <w:rPr>
          <w:rFonts w:ascii="Arial" w:eastAsia="Times New Roman" w:hAnsi="Arial" w:cs="Arial"/>
          <w:sz w:val="24"/>
          <w:szCs w:val="24"/>
          <w:lang w:eastAsia="ru-RU"/>
        </w:rPr>
        <w:t>,</w:t>
      </w:r>
      <w:r w:rsidRPr="007A6CE9">
        <w:rPr>
          <w:rFonts w:ascii="Arial" w:eastAsia="Times New Roman" w:hAnsi="Arial" w:cs="Arial"/>
          <w:sz w:val="24"/>
          <w:szCs w:val="24"/>
          <w:lang w:eastAsia="ru-RU"/>
        </w:rPr>
        <w:t xml:space="preserve"> Уставом </w:t>
      </w:r>
      <w:r w:rsidRPr="007B2D9F">
        <w:rPr>
          <w:rFonts w:ascii="Arial" w:eastAsia="Times New Roman" w:hAnsi="Arial" w:cs="Arial"/>
          <w:sz w:val="24"/>
          <w:szCs w:val="24"/>
          <w:lang w:eastAsia="ru-RU"/>
        </w:rPr>
        <w:t>Молодежного</w:t>
      </w:r>
      <w:r w:rsidR="00746B08" w:rsidRPr="007B2D9F">
        <w:rPr>
          <w:rFonts w:ascii="Arial" w:eastAsia="Times New Roman" w:hAnsi="Arial" w:cs="Arial"/>
          <w:sz w:val="24"/>
          <w:szCs w:val="24"/>
          <w:lang w:eastAsia="ru-RU"/>
        </w:rPr>
        <w:t xml:space="preserve"> </w:t>
      </w:r>
      <w:r w:rsidRPr="007B2D9F">
        <w:rPr>
          <w:rFonts w:ascii="Arial" w:eastAsia="Times New Roman" w:hAnsi="Arial" w:cs="Arial"/>
          <w:sz w:val="24"/>
          <w:szCs w:val="24"/>
          <w:lang w:eastAsia="ru-RU"/>
        </w:rPr>
        <w:t>муниципального образования</w:t>
      </w:r>
      <w:r w:rsidRPr="007A6CE9">
        <w:rPr>
          <w:rFonts w:ascii="Arial" w:eastAsia="Times New Roman" w:hAnsi="Arial" w:cs="Arial"/>
          <w:sz w:val="24"/>
          <w:szCs w:val="24"/>
          <w:lang w:eastAsia="ru-RU"/>
        </w:rPr>
        <w:t>, настоящим Положением.</w:t>
      </w:r>
    </w:p>
    <w:p w:rsidR="00746B08"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1.4. Передача в собственность граждан Российской Федерации жилых помещений в домах муниципального жилищного фонда на территории </w:t>
      </w:r>
      <w:r w:rsidR="00746B08" w:rsidRPr="007B2D9F">
        <w:rPr>
          <w:rFonts w:ascii="Arial" w:eastAsia="Times New Roman" w:hAnsi="Arial" w:cs="Arial"/>
          <w:sz w:val="24"/>
          <w:szCs w:val="24"/>
          <w:lang w:eastAsia="ru-RU"/>
        </w:rPr>
        <w:t>Молодежного муниципального образования</w:t>
      </w:r>
      <w:r w:rsidRPr="007A6CE9">
        <w:rPr>
          <w:rFonts w:ascii="Arial" w:eastAsia="Times New Roman" w:hAnsi="Arial" w:cs="Arial"/>
          <w:sz w:val="24"/>
          <w:szCs w:val="24"/>
          <w:lang w:eastAsia="ru-RU"/>
        </w:rPr>
        <w:t xml:space="preserve"> осуществляется главой</w:t>
      </w:r>
      <w:r w:rsidR="00746B08" w:rsidRPr="007B2D9F">
        <w:rPr>
          <w:rFonts w:ascii="Arial" w:eastAsia="Times New Roman" w:hAnsi="Arial" w:cs="Arial"/>
          <w:sz w:val="24"/>
          <w:szCs w:val="24"/>
          <w:lang w:eastAsia="ru-RU"/>
        </w:rPr>
        <w:t xml:space="preserve"> Молодежного муниципального образования</w:t>
      </w:r>
      <w:r w:rsidRPr="007A6CE9">
        <w:rPr>
          <w:rFonts w:ascii="Arial" w:eastAsia="Times New Roman" w:hAnsi="Arial" w:cs="Arial"/>
          <w:sz w:val="24"/>
          <w:szCs w:val="24"/>
          <w:lang w:eastAsia="ru-RU"/>
        </w:rPr>
        <w:t>. Не подлежат приватизации жилые помещения, находящиеся в аварийном состоянии, в общежитиях, служебные жилые помещения, а также в других случаях, предусмотренных законодательством.</w:t>
      </w:r>
    </w:p>
    <w:p w:rsidR="00746B08"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1.5. </w:t>
      </w:r>
      <w:proofErr w:type="gramStart"/>
      <w:r w:rsidRPr="007A6CE9">
        <w:rPr>
          <w:rFonts w:ascii="Arial" w:eastAsia="Times New Roman" w:hAnsi="Arial" w:cs="Arial"/>
          <w:sz w:val="24"/>
          <w:szCs w:val="24"/>
          <w:lang w:eastAsia="ru-RU"/>
        </w:rPr>
        <w:t>Приватизация муниципального жилищного фонда осуществляется путем передачи гражданам Российской Федерации занимаемых ими жилых помещений на условиях социального найма с согласия всех совместно проживающих совершеннолетних членов семьи, а также несовершеннолетних в возрасте от 14 до 18 лет в общую собственность либо в собственность одного из совместно проживающих лиц, в том числе несовершеннолетних.</w:t>
      </w:r>
      <w:proofErr w:type="gramEnd"/>
    </w:p>
    <w:p w:rsidR="00746B08"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1.7. Граждане, ставшие собственниками жилых помещений, владеют, пользуются и распоряжаются этими помещениями по своему усмотрению, вправе продавать, завещать, дарить, сдавать внаем, совершать с ними иные сделки, не </w:t>
      </w:r>
      <w:r w:rsidRPr="007A6CE9">
        <w:rPr>
          <w:rFonts w:ascii="Arial" w:eastAsia="Times New Roman" w:hAnsi="Arial" w:cs="Arial"/>
          <w:sz w:val="24"/>
          <w:szCs w:val="24"/>
          <w:lang w:eastAsia="ru-RU"/>
        </w:rPr>
        <w:lastRenderedPageBreak/>
        <w:t>противоречащие действующему законодательству и не ущемляющие права и законные интересы других лиц.</w:t>
      </w:r>
    </w:p>
    <w:p w:rsidR="00746B08"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Несовершеннолетние, имеющие право пользования жилым помещением, включаются в договор передачи жилого помещения в собственность граждан в обязательном порядке.</w:t>
      </w:r>
    </w:p>
    <w:p w:rsidR="00746B08"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1.8. Собственникам приватизированных жилых помещений в многоквартирном доме принадлежит доля в праве общей собственности на общее имущество в многоквартирном доме, пропорциональная размеру общей площади приватизированных жилых помещений.</w:t>
      </w:r>
    </w:p>
    <w:p w:rsidR="00746B08" w:rsidRPr="007B2D9F" w:rsidRDefault="007A6CE9" w:rsidP="007A6CE9">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1.9. Собственники приватизированных жилых помещений несут бремя содержания данных помещений и общего имущества в соответствующем многоквартирном доме.</w:t>
      </w:r>
    </w:p>
    <w:p w:rsidR="00746B08" w:rsidRPr="007B2D9F" w:rsidRDefault="00746B08" w:rsidP="00746B08">
      <w:pPr>
        <w:spacing w:after="0" w:line="240" w:lineRule="auto"/>
        <w:ind w:firstLine="851"/>
        <w:jc w:val="center"/>
        <w:rPr>
          <w:rFonts w:ascii="Arial" w:eastAsia="Times New Roman" w:hAnsi="Arial" w:cs="Arial"/>
          <w:sz w:val="24"/>
          <w:szCs w:val="24"/>
          <w:lang w:eastAsia="ru-RU"/>
        </w:rPr>
      </w:pPr>
    </w:p>
    <w:p w:rsidR="00746B08" w:rsidRPr="007B2D9F" w:rsidRDefault="00D41681" w:rsidP="00746B08">
      <w:pPr>
        <w:spacing w:after="0" w:line="240" w:lineRule="auto"/>
        <w:ind w:firstLine="851"/>
        <w:jc w:val="center"/>
        <w:rPr>
          <w:rFonts w:ascii="Arial" w:eastAsia="Times New Roman" w:hAnsi="Arial" w:cs="Arial"/>
          <w:sz w:val="24"/>
          <w:szCs w:val="24"/>
          <w:lang w:eastAsia="ru-RU"/>
        </w:rPr>
      </w:pPr>
      <w:r w:rsidRPr="007A6CE9">
        <w:rPr>
          <w:rFonts w:ascii="Arial" w:eastAsia="Times New Roman" w:hAnsi="Arial" w:cs="Arial"/>
          <w:sz w:val="24"/>
          <w:szCs w:val="24"/>
          <w:lang w:eastAsia="ru-RU"/>
        </w:rPr>
        <w:t>2. ПОРЯДОК ПЕРЕДАЧИ ЖИЛЫХ ПОМЕЩЕНИЙ В СОБСТВЕННОСТЬ ГРАЖДАН</w:t>
      </w:r>
      <w:r w:rsidRPr="007B2D9F">
        <w:rPr>
          <w:rFonts w:ascii="Arial" w:eastAsia="Times New Roman" w:hAnsi="Arial" w:cs="Arial"/>
          <w:sz w:val="24"/>
          <w:szCs w:val="24"/>
          <w:lang w:eastAsia="ru-RU"/>
        </w:rPr>
        <w:t>.</w:t>
      </w:r>
    </w:p>
    <w:p w:rsidR="00746B08" w:rsidRPr="007B2D9F" w:rsidRDefault="00746B08" w:rsidP="00746B08">
      <w:pPr>
        <w:spacing w:after="0" w:line="240" w:lineRule="auto"/>
        <w:ind w:firstLine="851"/>
        <w:jc w:val="center"/>
        <w:rPr>
          <w:rFonts w:ascii="Arial" w:eastAsia="Times New Roman" w:hAnsi="Arial" w:cs="Arial"/>
          <w:sz w:val="24"/>
          <w:szCs w:val="24"/>
          <w:lang w:eastAsia="ru-RU"/>
        </w:rPr>
      </w:pPr>
    </w:p>
    <w:p w:rsidR="00746B08"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2.1. Подготовка и оформление документов по передаче жилых помещений в собственность граждан осуществляются администрацией </w:t>
      </w:r>
      <w:r w:rsidR="00746B08" w:rsidRPr="007B2D9F">
        <w:rPr>
          <w:rFonts w:ascii="Arial" w:eastAsia="Times New Roman" w:hAnsi="Arial" w:cs="Arial"/>
          <w:sz w:val="24"/>
          <w:szCs w:val="24"/>
          <w:lang w:eastAsia="ru-RU"/>
        </w:rPr>
        <w:t>Молодежного муниципального образования</w:t>
      </w:r>
      <w:r w:rsidRPr="007A6CE9">
        <w:rPr>
          <w:rFonts w:ascii="Arial" w:eastAsia="Times New Roman" w:hAnsi="Arial" w:cs="Arial"/>
          <w:sz w:val="24"/>
          <w:szCs w:val="24"/>
          <w:lang w:eastAsia="ru-RU"/>
        </w:rPr>
        <w:t xml:space="preserve"> (далее - администрация) на основании заявления граждан. Заявление заполняется всеми участниками приватизации жилого помещения. Все граждане, желающие приватизировать занимаемые ими жилые помещения (заявители), имеют право получить в администрации консультацию по порядку оформления заявления и документов при приватизации жилого помещения, по правам и обязанностям участвующих или не участвующих в приватизации граждан.</w:t>
      </w:r>
    </w:p>
    <w:p w:rsidR="00746B08"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2.2. Для осуществления приватизации (приобретения в собственность жилого помещения) все совершеннолетние члены семьи и дети, достигшие 14-летнего возраста, обращаются в администрацию независимо от их участия в приватизации.</w:t>
      </w:r>
    </w:p>
    <w:p w:rsidR="00746B08"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2.3. Граждане представляют следующие документы:</w:t>
      </w:r>
    </w:p>
    <w:p w:rsidR="00746B08" w:rsidRPr="007B2D9F" w:rsidRDefault="00746B08" w:rsidP="00746B08">
      <w:pPr>
        <w:pStyle w:val="ConsPlusNormal"/>
        <w:ind w:firstLine="540"/>
        <w:jc w:val="both"/>
        <w:rPr>
          <w:sz w:val="24"/>
          <w:szCs w:val="24"/>
        </w:rPr>
      </w:pPr>
      <w:r w:rsidRPr="007B2D9F">
        <w:rPr>
          <w:sz w:val="24"/>
          <w:szCs w:val="24"/>
        </w:rPr>
        <w:t xml:space="preserve">- </w:t>
      </w:r>
      <w:r w:rsidRPr="007B2D9F">
        <w:rPr>
          <w:sz w:val="24"/>
          <w:szCs w:val="24"/>
        </w:rPr>
        <w:t>копия документа, удостоверяющего личность гражданина (паспорт гражданина Российской Федерации);</w:t>
      </w:r>
    </w:p>
    <w:p w:rsidR="00746B08" w:rsidRPr="007B2D9F" w:rsidRDefault="00746B08" w:rsidP="00746B08">
      <w:pPr>
        <w:pStyle w:val="ConsPlusNormal"/>
        <w:ind w:firstLine="540"/>
        <w:jc w:val="both"/>
        <w:rPr>
          <w:sz w:val="24"/>
          <w:szCs w:val="24"/>
        </w:rPr>
      </w:pPr>
      <w:r w:rsidRPr="007B2D9F">
        <w:rPr>
          <w:sz w:val="24"/>
          <w:szCs w:val="24"/>
        </w:rPr>
        <w:t xml:space="preserve">- </w:t>
      </w:r>
      <w:r w:rsidRPr="007B2D9F">
        <w:rPr>
          <w:sz w:val="24"/>
          <w:szCs w:val="24"/>
        </w:rPr>
        <w:t>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копии свидетельств о смерти в случае смерти членов семьи, проживавших в жилом помещении;</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копия технического паспорта занимаемого муниципального жилого помещения;</w:t>
      </w:r>
    </w:p>
    <w:p w:rsidR="00746B08" w:rsidRPr="007B2D9F" w:rsidRDefault="00746B08" w:rsidP="00746B08">
      <w:pPr>
        <w:pStyle w:val="ConsPlusNormal"/>
        <w:ind w:firstLine="540"/>
        <w:jc w:val="both"/>
        <w:rPr>
          <w:sz w:val="24"/>
          <w:szCs w:val="24"/>
        </w:rPr>
      </w:pPr>
      <w:r w:rsidRPr="007B2D9F">
        <w:rPr>
          <w:sz w:val="24"/>
          <w:szCs w:val="24"/>
        </w:rPr>
        <w:t xml:space="preserve">- </w:t>
      </w:r>
      <w:r w:rsidRPr="007B2D9F">
        <w:rPr>
          <w:sz w:val="24"/>
          <w:szCs w:val="24"/>
        </w:rPr>
        <w:t>решения судебных органов, подтверждающие право пользования занимаемым жилым помещением (при наличии);</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нотариально заверенный отказ от приватизации членов семьи (при наличии);</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согласие всех совместно проживающих совершеннолетних членов семьи, а также несовершеннолетних в возрасте от 14 до 18 лет, в форме заявления;</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746B08" w:rsidRPr="007B2D9F" w:rsidRDefault="00746B08" w:rsidP="00746B08">
      <w:pPr>
        <w:pStyle w:val="ConsPlusNormal"/>
        <w:ind w:firstLine="540"/>
        <w:jc w:val="both"/>
        <w:rPr>
          <w:sz w:val="24"/>
          <w:szCs w:val="24"/>
        </w:rPr>
      </w:pPr>
      <w:r w:rsidRPr="007B2D9F">
        <w:rPr>
          <w:sz w:val="24"/>
          <w:szCs w:val="24"/>
        </w:rPr>
        <w:lastRenderedPageBreak/>
        <w:t>-</w:t>
      </w:r>
      <w:r w:rsidRPr="007B2D9F">
        <w:rPr>
          <w:sz w:val="24"/>
          <w:szCs w:val="24"/>
        </w:rPr>
        <w:t xml:space="preserve">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копии документов,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выписка из поквартирной карточки;</w:t>
      </w:r>
    </w:p>
    <w:p w:rsidR="00746B08" w:rsidRPr="007B2D9F" w:rsidRDefault="00746B08" w:rsidP="00746B08">
      <w:pPr>
        <w:pStyle w:val="ConsPlusNormal"/>
        <w:ind w:firstLine="540"/>
        <w:jc w:val="both"/>
        <w:rPr>
          <w:sz w:val="24"/>
          <w:szCs w:val="24"/>
        </w:rPr>
      </w:pPr>
      <w:r w:rsidRPr="007B2D9F">
        <w:rPr>
          <w:sz w:val="24"/>
          <w:szCs w:val="24"/>
        </w:rPr>
        <w:t>-</w:t>
      </w:r>
      <w:r w:rsidRPr="007B2D9F">
        <w:rPr>
          <w:sz w:val="24"/>
          <w:szCs w:val="24"/>
        </w:rPr>
        <w:t xml:space="preserve"> согласие третьих лиц и их законных представителей на обработку персональных данных в соответствии с </w:t>
      </w:r>
      <w:hyperlink r:id="rId8" w:history="1">
        <w:r w:rsidRPr="007B2D9F">
          <w:rPr>
            <w:sz w:val="24"/>
            <w:szCs w:val="24"/>
          </w:rPr>
          <w:t>частью 3 статьи 7</w:t>
        </w:r>
      </w:hyperlink>
      <w:r w:rsidRPr="007B2D9F">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46B08"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2.4. В заявление вносятся сведения обо всех лицах, имеющих право на приватизацию жилья, в том числе временно отсутствующих, за которыми в соответствии с законодательством сохраняется право пользования жилым помещением. Заявление подписывается всеми совместно проживающими совершеннолетними членами семьи, а также несовершеннолетними в возрасте от 14 до 18 лет с согласия их законных представителей.</w:t>
      </w:r>
    </w:p>
    <w:p w:rsidR="00746B08"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Каждый участник приватизации подписывает заявление лично или от его имени представитель (при наличии подлинника доверенности, оформленной в соответствии с действующим законодательством). За несовершеннолетних в возрасте до 14 лет заявление подписывает один из родителей (усыновителей, опекунов). Несовершеннолетние в возрасте от 14 до 18 лет подписывают заявление собственноручно. Родители (усыновители, попечители) вносят свою подпись рядом с надписью "С согласия".</w:t>
      </w:r>
      <w:r w:rsidR="007B2D9F">
        <w:rPr>
          <w:rFonts w:ascii="Arial" w:eastAsia="Times New Roman" w:hAnsi="Arial" w:cs="Arial"/>
          <w:sz w:val="24"/>
          <w:szCs w:val="24"/>
          <w:lang w:eastAsia="ru-RU"/>
        </w:rPr>
        <w:t xml:space="preserve"> </w:t>
      </w:r>
      <w:r w:rsidRPr="007A6CE9">
        <w:rPr>
          <w:rFonts w:ascii="Arial" w:eastAsia="Times New Roman" w:hAnsi="Arial" w:cs="Arial"/>
          <w:sz w:val="24"/>
          <w:szCs w:val="24"/>
          <w:lang w:eastAsia="ru-RU"/>
        </w:rPr>
        <w:t>Заявлению присваивается регистрационный номер, и проставляется дата поступления заявления.</w:t>
      </w:r>
    </w:p>
    <w:p w:rsidR="00746B08"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Несовершеннолетние в возрасте до 18 лет включаются в обязательном порядке в число собственников приватизируемого помещения.</w:t>
      </w:r>
    </w:p>
    <w:p w:rsid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Отказ от участия в приватизации занимаемого жилого помещения одного или нескольких совершеннолетних лиц подтверждается нотариально оформленным отказом.</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Подписи всех лиц на заявлении, согласных на приватизацию жилого помещения, участвующих и не участвующих лично в приватизации, заверяются при представлении документа, удостоверяющего личность (паспорт, свидетельство о рождении), специалистом администрации.</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Заявления регистрируются специалистом администрации в книге учета в день подачи заявления.</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2.5. Лица, на которых возложена обязанность по </w:t>
      </w:r>
      <w:proofErr w:type="gramStart"/>
      <w:r w:rsidRPr="007A6CE9">
        <w:rPr>
          <w:rFonts w:ascii="Arial" w:eastAsia="Times New Roman" w:hAnsi="Arial" w:cs="Arial"/>
          <w:sz w:val="24"/>
          <w:szCs w:val="24"/>
          <w:lang w:eastAsia="ru-RU"/>
        </w:rPr>
        <w:t>заверению подписей</w:t>
      </w:r>
      <w:proofErr w:type="gramEnd"/>
      <w:r w:rsidRPr="007A6CE9">
        <w:rPr>
          <w:rFonts w:ascii="Arial" w:eastAsia="Times New Roman" w:hAnsi="Arial" w:cs="Arial"/>
          <w:sz w:val="24"/>
          <w:szCs w:val="24"/>
          <w:lang w:eastAsia="ru-RU"/>
        </w:rPr>
        <w:t xml:space="preserve"> заявителей, несут персональную ответственность за соответствие поставленных в заявлении подписей.</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2.6. Решение о приватизации жилья должно приниматься по заявлениям граждан либо законных представителей несовершеннолетних или недееспособных лиц с соблюдением действующего законодательства и установленного порядка.</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2.7. Гражданам не может быть отказано в приватизации занимаемых ими жилых помещений, если приватизация данного жилого помещения не противоречит законодательству о приватизации и настоящему Положению. Соблюдение установленного порядка оформления передачи жилья обязательно как для граждан, так и для должностных лиц, на которых возложена обязанность по передаче жилых помещений в муниципальном жилищном фонде в собственность граждан.</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lastRenderedPageBreak/>
        <w:t>2.8. Если гражданин, подавший заявление о приватизации, умер до оформления договора передачи жилья в собственность граждан, то вопрос о праве собственности на жилое помещение решается в судебном порядке.</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2.9. Копии приватизационных документов (при наличии подготовленных, но не до конца оформленных документов) представляются по запросу суда.</w:t>
      </w:r>
    </w:p>
    <w:p w:rsidR="00F4788B" w:rsidRPr="007B2D9F" w:rsidRDefault="007A6CE9" w:rsidP="00746B08">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2.10. Все расходы по подготовке необходимых документов несет заинтересованная сторона.</w:t>
      </w:r>
    </w:p>
    <w:p w:rsidR="00F4788B" w:rsidRPr="007B2D9F" w:rsidRDefault="00F4788B" w:rsidP="00746B08">
      <w:pPr>
        <w:spacing w:after="0" w:line="240" w:lineRule="auto"/>
        <w:ind w:firstLine="851"/>
        <w:jc w:val="both"/>
        <w:rPr>
          <w:rFonts w:ascii="Arial" w:eastAsia="Times New Roman" w:hAnsi="Arial" w:cs="Arial"/>
          <w:sz w:val="24"/>
          <w:szCs w:val="24"/>
          <w:lang w:eastAsia="ru-RU"/>
        </w:rPr>
      </w:pPr>
    </w:p>
    <w:p w:rsidR="00F4788B" w:rsidRPr="007B2D9F" w:rsidRDefault="00D41681" w:rsidP="00F4788B">
      <w:pPr>
        <w:spacing w:after="0" w:line="240" w:lineRule="auto"/>
        <w:ind w:firstLine="851"/>
        <w:jc w:val="center"/>
        <w:rPr>
          <w:rFonts w:ascii="Arial" w:eastAsia="Times New Roman" w:hAnsi="Arial" w:cs="Arial"/>
          <w:sz w:val="24"/>
          <w:szCs w:val="24"/>
          <w:lang w:eastAsia="ru-RU"/>
        </w:rPr>
      </w:pPr>
      <w:r w:rsidRPr="007A6CE9">
        <w:rPr>
          <w:rFonts w:ascii="Arial" w:eastAsia="Times New Roman" w:hAnsi="Arial" w:cs="Arial"/>
          <w:sz w:val="24"/>
          <w:szCs w:val="24"/>
          <w:lang w:eastAsia="ru-RU"/>
        </w:rPr>
        <w:t>3. ЗАКЛЮЧЕНИЕ ДОГОВОРА ПЕРЕДАЧИ ЖИЛОГО ПОМЕЩЕНИЯ В СОБСТВЕННОСТЬ ГРАЖДАН</w:t>
      </w:r>
    </w:p>
    <w:p w:rsidR="00F4788B" w:rsidRPr="007B2D9F" w:rsidRDefault="00F4788B" w:rsidP="00F4788B">
      <w:pPr>
        <w:spacing w:after="0" w:line="240" w:lineRule="auto"/>
        <w:ind w:firstLine="851"/>
        <w:jc w:val="center"/>
        <w:rPr>
          <w:rFonts w:ascii="Arial" w:eastAsia="Times New Roman" w:hAnsi="Arial" w:cs="Arial"/>
          <w:sz w:val="24"/>
          <w:szCs w:val="24"/>
          <w:lang w:eastAsia="ru-RU"/>
        </w:rPr>
      </w:pP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3.1. Подготовку проекта договора передачи жилого помещения в собственность граждан </w:t>
      </w:r>
      <w:r w:rsidR="00D41681">
        <w:rPr>
          <w:rFonts w:ascii="Arial" w:eastAsia="Times New Roman" w:hAnsi="Arial" w:cs="Arial"/>
          <w:sz w:val="24"/>
          <w:szCs w:val="24"/>
          <w:lang w:eastAsia="ru-RU"/>
        </w:rPr>
        <w:t>(далее</w:t>
      </w:r>
      <w:r w:rsidRPr="007A6CE9">
        <w:rPr>
          <w:rFonts w:ascii="Arial" w:eastAsia="Times New Roman" w:hAnsi="Arial" w:cs="Arial"/>
          <w:sz w:val="24"/>
          <w:szCs w:val="24"/>
          <w:lang w:eastAsia="ru-RU"/>
        </w:rPr>
        <w:t xml:space="preserve"> - договор) осуществляет специалист администрации.</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3.2. 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3.3. Договор на передачу жилого помещения в собственность граждан заключается на основании оформленного заявления</w:t>
      </w:r>
      <w:r w:rsidR="002F7A86" w:rsidRPr="007B2D9F">
        <w:rPr>
          <w:rFonts w:ascii="Arial" w:eastAsia="Times New Roman" w:hAnsi="Arial" w:cs="Arial"/>
          <w:sz w:val="24"/>
          <w:szCs w:val="24"/>
          <w:lang w:eastAsia="ru-RU"/>
        </w:rPr>
        <w:t>,</w:t>
      </w:r>
      <w:r w:rsidRPr="007A6CE9">
        <w:rPr>
          <w:rFonts w:ascii="Arial" w:eastAsia="Times New Roman" w:hAnsi="Arial" w:cs="Arial"/>
          <w:sz w:val="24"/>
          <w:szCs w:val="24"/>
          <w:lang w:eastAsia="ru-RU"/>
        </w:rPr>
        <w:t xml:space="preserve"> всех необходимых документов, </w:t>
      </w:r>
      <w:r w:rsidR="00F4788B" w:rsidRPr="007B2D9F">
        <w:rPr>
          <w:rFonts w:ascii="Arial" w:eastAsia="Times New Roman" w:hAnsi="Arial" w:cs="Arial"/>
          <w:sz w:val="24"/>
          <w:szCs w:val="24"/>
          <w:lang w:eastAsia="ru-RU"/>
        </w:rPr>
        <w:t>у</w:t>
      </w:r>
      <w:r w:rsidRPr="007A6CE9">
        <w:rPr>
          <w:rFonts w:ascii="Arial" w:eastAsia="Times New Roman" w:hAnsi="Arial" w:cs="Arial"/>
          <w:sz w:val="24"/>
          <w:szCs w:val="24"/>
          <w:lang w:eastAsia="ru-RU"/>
        </w:rPr>
        <w:t>казанных в разделе 2 настоящего Положения</w:t>
      </w:r>
      <w:r w:rsidR="002F7A86" w:rsidRPr="007B2D9F">
        <w:rPr>
          <w:rFonts w:ascii="Arial" w:eastAsia="Times New Roman" w:hAnsi="Arial" w:cs="Arial"/>
          <w:sz w:val="24"/>
          <w:szCs w:val="24"/>
          <w:lang w:eastAsia="ru-RU"/>
        </w:rPr>
        <w:t>, постановления администрации Молодежного муниципального образования о приватизации жилого помещения</w:t>
      </w:r>
      <w:r w:rsidRPr="007A6CE9">
        <w:rPr>
          <w:rFonts w:ascii="Arial" w:eastAsia="Times New Roman" w:hAnsi="Arial" w:cs="Arial"/>
          <w:sz w:val="24"/>
          <w:szCs w:val="24"/>
          <w:lang w:eastAsia="ru-RU"/>
        </w:rPr>
        <w:t>.</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При заключении договора в число собственников в обязательном порядке включаются несовершеннолетние лица и недееспособные граждане, имеющие право пользования данным жилым помещением и проживающие совместно с лицами, которым это жилое помещение передается в общую собственность, или несовершеннолетние, проживающие отдельно от указанных лиц, но не утратившие права пользования данным жилым помещением.</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3.4. Передача муниципального жилья в собственность граждан оформляется договором, заключаемым </w:t>
      </w:r>
      <w:r w:rsidR="00F4788B" w:rsidRPr="007B2D9F">
        <w:rPr>
          <w:rFonts w:ascii="Arial" w:eastAsia="Times New Roman" w:hAnsi="Arial" w:cs="Arial"/>
          <w:sz w:val="24"/>
          <w:szCs w:val="24"/>
          <w:lang w:eastAsia="ru-RU"/>
        </w:rPr>
        <w:t>Администрацией Молодежного муниципального образования</w:t>
      </w:r>
      <w:r w:rsidRPr="007A6CE9">
        <w:rPr>
          <w:rFonts w:ascii="Arial" w:eastAsia="Times New Roman" w:hAnsi="Arial" w:cs="Arial"/>
          <w:sz w:val="24"/>
          <w:szCs w:val="24"/>
          <w:lang w:eastAsia="ru-RU"/>
        </w:rPr>
        <w:t xml:space="preserve">, от имени которого действует глава </w:t>
      </w:r>
      <w:r w:rsidR="00F4788B" w:rsidRPr="007B2D9F">
        <w:rPr>
          <w:rFonts w:ascii="Arial" w:eastAsia="Times New Roman" w:hAnsi="Arial" w:cs="Arial"/>
          <w:sz w:val="24"/>
          <w:szCs w:val="24"/>
          <w:lang w:eastAsia="ru-RU"/>
        </w:rPr>
        <w:t>Молодежного муниципального образования</w:t>
      </w:r>
      <w:r w:rsidRPr="007A6CE9">
        <w:rPr>
          <w:rFonts w:ascii="Arial" w:eastAsia="Times New Roman" w:hAnsi="Arial" w:cs="Arial"/>
          <w:sz w:val="24"/>
          <w:szCs w:val="24"/>
          <w:lang w:eastAsia="ru-RU"/>
        </w:rPr>
        <w:t xml:space="preserve">. </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Каждый участник приватизации лично подписывает договор, или от его имени действует доверенное лицо (при наличии подлинника доверенности или нотариально заверенной копии, оформленной в соответствии с законодательством). За несовершеннолетних в возрасте до 14 лет договор подписывает один из родителей (усыновителей, опекунов). Несовершеннолетние в возрасте от 14 до 18 лет подписывают договор собственноручно. Родители, усыновители, попечители или представители государственных учреждений рядом с подписью несовершеннолетнего вносят свою подпись и запись "Согласен", "Согласна".</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3.5. После подписания договора сторонами в администрации выдаются под личную подпись экземпляры договора по числу заявителей, один экземпляр для органа, осуществляющего регистрацию сделок с недвижимым имуществом, один остается в администрации.</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3.6. Экземпляр договора и все документы, связанные с оформлением прав на жилье, формируются в одно дело и хранятся в установленном порядке.</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3.7. При этом нотариального удостоверения договора о передаче не требуется и государственная пошлина не уплачивается.</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3.8. Специалист администрации обязан подготовить договор передачи в двухмесячный срок с момента регистрации заявления.</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3.9. Договор передачи должен иметь регистрационный номер и дату заключения договора.</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lastRenderedPageBreak/>
        <w:t xml:space="preserve">3.10. В случае </w:t>
      </w:r>
      <w:proofErr w:type="gramStart"/>
      <w:r w:rsidRPr="007A6CE9">
        <w:rPr>
          <w:rFonts w:ascii="Arial" w:eastAsia="Times New Roman" w:hAnsi="Arial" w:cs="Arial"/>
          <w:sz w:val="24"/>
          <w:szCs w:val="24"/>
          <w:lang w:eastAsia="ru-RU"/>
        </w:rPr>
        <w:t>необходимости получения дубликата договора передачи</w:t>
      </w:r>
      <w:proofErr w:type="gramEnd"/>
      <w:r w:rsidRPr="007A6CE9">
        <w:rPr>
          <w:rFonts w:ascii="Arial" w:eastAsia="Times New Roman" w:hAnsi="Arial" w:cs="Arial"/>
          <w:sz w:val="24"/>
          <w:szCs w:val="24"/>
          <w:lang w:eastAsia="ru-RU"/>
        </w:rPr>
        <w:t xml:space="preserve"> граждане подают заявление в администрацию с просьбой оформить дубликат на утерянный договор. </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3.1</w:t>
      </w:r>
      <w:r w:rsidR="00F4788B" w:rsidRPr="007B2D9F">
        <w:rPr>
          <w:rFonts w:ascii="Arial" w:eastAsia="Times New Roman" w:hAnsi="Arial" w:cs="Arial"/>
          <w:sz w:val="24"/>
          <w:szCs w:val="24"/>
          <w:lang w:eastAsia="ru-RU"/>
        </w:rPr>
        <w:t>1</w:t>
      </w:r>
      <w:r w:rsidRPr="007A6CE9">
        <w:rPr>
          <w:rFonts w:ascii="Arial" w:eastAsia="Times New Roman" w:hAnsi="Arial" w:cs="Arial"/>
          <w:sz w:val="24"/>
          <w:szCs w:val="24"/>
          <w:lang w:eastAsia="ru-RU"/>
        </w:rPr>
        <w:t>. Дубликат договора передачи оформляется в единственном экземпляре на бланке типового договора, в правом верхнем углу которого напечатано: "Дубликат". На дубликате ставится регистрационный номер оригинала.</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3.13. Дубликат договора передачи выдается собственнику или лицу, уполномоченному по доверенности, по предъявлении паспорта под </w:t>
      </w:r>
      <w:r w:rsidR="00F4788B" w:rsidRPr="007B2D9F">
        <w:rPr>
          <w:rFonts w:ascii="Arial" w:eastAsia="Times New Roman" w:hAnsi="Arial" w:cs="Arial"/>
          <w:sz w:val="24"/>
          <w:szCs w:val="24"/>
          <w:lang w:eastAsia="ru-RU"/>
        </w:rPr>
        <w:t>подпись</w:t>
      </w:r>
      <w:r w:rsidRPr="007A6CE9">
        <w:rPr>
          <w:rFonts w:ascii="Arial" w:eastAsia="Times New Roman" w:hAnsi="Arial" w:cs="Arial"/>
          <w:sz w:val="24"/>
          <w:szCs w:val="24"/>
          <w:lang w:eastAsia="ru-RU"/>
        </w:rPr>
        <w:t xml:space="preserve"> в журнале регистрации выдачи договоров передачи с указанием даты выдачи.</w:t>
      </w:r>
    </w:p>
    <w:p w:rsidR="00F4788B" w:rsidRPr="007B2D9F"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3.14. В случае смерти всех собственников жилого помещения дубликат договора </w:t>
      </w:r>
      <w:r w:rsidR="00F4788B" w:rsidRPr="007B2D9F">
        <w:rPr>
          <w:rFonts w:ascii="Arial" w:eastAsia="Times New Roman" w:hAnsi="Arial" w:cs="Arial"/>
          <w:sz w:val="24"/>
          <w:szCs w:val="24"/>
          <w:lang w:eastAsia="ru-RU"/>
        </w:rPr>
        <w:t>о</w:t>
      </w:r>
      <w:r w:rsidRPr="007A6CE9">
        <w:rPr>
          <w:rFonts w:ascii="Arial" w:eastAsia="Times New Roman" w:hAnsi="Arial" w:cs="Arial"/>
          <w:sz w:val="24"/>
          <w:szCs w:val="24"/>
          <w:lang w:eastAsia="ru-RU"/>
        </w:rPr>
        <w:t>формляется по запросу нотариуса, оформляющего наследственное дело.</w:t>
      </w:r>
    </w:p>
    <w:p w:rsidR="00F4788B" w:rsidRDefault="007A6CE9" w:rsidP="00F4788B">
      <w:pPr>
        <w:spacing w:after="0" w:line="240" w:lineRule="auto"/>
        <w:ind w:firstLine="851"/>
        <w:jc w:val="both"/>
        <w:rPr>
          <w:rFonts w:ascii="Arial" w:eastAsia="Times New Roman" w:hAnsi="Arial" w:cs="Arial"/>
          <w:sz w:val="24"/>
          <w:szCs w:val="24"/>
          <w:lang w:eastAsia="ru-RU"/>
        </w:rPr>
      </w:pPr>
      <w:r w:rsidRPr="007A6CE9">
        <w:rPr>
          <w:rFonts w:ascii="Arial" w:eastAsia="Times New Roman" w:hAnsi="Arial" w:cs="Arial"/>
          <w:sz w:val="24"/>
          <w:szCs w:val="24"/>
          <w:lang w:eastAsia="ru-RU"/>
        </w:rPr>
        <w:t xml:space="preserve">В запросе указываются адрес жилого помещения, фамилии граждан - предполагаемых наследников. После предоставления в администрацию </w:t>
      </w:r>
      <w:r w:rsidR="00F4788B" w:rsidRPr="007B2D9F">
        <w:rPr>
          <w:rFonts w:ascii="Arial" w:eastAsia="Times New Roman" w:hAnsi="Arial" w:cs="Arial"/>
          <w:sz w:val="24"/>
          <w:szCs w:val="24"/>
          <w:lang w:eastAsia="ru-RU"/>
        </w:rPr>
        <w:t>заявления</w:t>
      </w:r>
      <w:r w:rsidRPr="007A6CE9">
        <w:rPr>
          <w:rFonts w:ascii="Arial" w:eastAsia="Times New Roman" w:hAnsi="Arial" w:cs="Arial"/>
          <w:sz w:val="24"/>
          <w:szCs w:val="24"/>
          <w:lang w:eastAsia="ru-RU"/>
        </w:rPr>
        <w:t>, указанн</w:t>
      </w:r>
      <w:r w:rsidR="00F4788B" w:rsidRPr="007B2D9F">
        <w:rPr>
          <w:rFonts w:ascii="Arial" w:eastAsia="Times New Roman" w:hAnsi="Arial" w:cs="Arial"/>
          <w:sz w:val="24"/>
          <w:szCs w:val="24"/>
          <w:lang w:eastAsia="ru-RU"/>
        </w:rPr>
        <w:t>ого</w:t>
      </w:r>
      <w:r w:rsidRPr="007A6CE9">
        <w:rPr>
          <w:rFonts w:ascii="Arial" w:eastAsia="Times New Roman" w:hAnsi="Arial" w:cs="Arial"/>
          <w:sz w:val="24"/>
          <w:szCs w:val="24"/>
          <w:lang w:eastAsia="ru-RU"/>
        </w:rPr>
        <w:t xml:space="preserve"> в п. 3.10 настоящего Положения, выдается дубликат договора передачи.</w:t>
      </w:r>
    </w:p>
    <w:p w:rsidR="00940F33" w:rsidRPr="007B2D9F" w:rsidRDefault="00940F33"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 xml:space="preserve">Заявление о выдаче дубликата рассматривается в месячный срок. За выдачу дубликата </w:t>
      </w:r>
      <w:r w:rsidRPr="007B2D9F">
        <w:rPr>
          <w:rFonts w:ascii="Arial" w:hAnsi="Arial" w:cs="Arial"/>
          <w:sz w:val="24"/>
          <w:szCs w:val="24"/>
        </w:rPr>
        <w:t xml:space="preserve">не </w:t>
      </w:r>
      <w:r w:rsidRPr="007B2D9F">
        <w:rPr>
          <w:rFonts w:ascii="Arial" w:hAnsi="Arial" w:cs="Arial"/>
          <w:sz w:val="24"/>
          <w:szCs w:val="24"/>
        </w:rPr>
        <w:t>взимается плата</w:t>
      </w:r>
      <w:r w:rsidRPr="007B2D9F">
        <w:rPr>
          <w:rFonts w:ascii="Arial" w:hAnsi="Arial" w:cs="Arial"/>
          <w:sz w:val="24"/>
          <w:szCs w:val="24"/>
        </w:rPr>
        <w:t>.</w:t>
      </w:r>
    </w:p>
    <w:p w:rsidR="002F7A86" w:rsidRPr="007B2D9F" w:rsidRDefault="00634F46" w:rsidP="002F7A86">
      <w:pPr>
        <w:spacing w:before="100" w:beforeAutospacing="1" w:after="100" w:afterAutospacing="1" w:line="240" w:lineRule="auto"/>
        <w:jc w:val="center"/>
        <w:rPr>
          <w:rFonts w:ascii="Arial" w:eastAsia="Times New Roman" w:hAnsi="Arial" w:cs="Arial"/>
          <w:sz w:val="24"/>
          <w:szCs w:val="24"/>
          <w:lang w:eastAsia="ru-RU"/>
        </w:rPr>
      </w:pPr>
      <w:r w:rsidRPr="007B2D9F">
        <w:rPr>
          <w:rFonts w:ascii="Arial" w:eastAsia="Times New Roman" w:hAnsi="Arial" w:cs="Arial"/>
          <w:sz w:val="24"/>
          <w:szCs w:val="24"/>
          <w:lang w:eastAsia="ru-RU"/>
        </w:rPr>
        <w:t>4</w:t>
      </w:r>
      <w:r w:rsidRPr="007A6CE9">
        <w:rPr>
          <w:rFonts w:ascii="Arial" w:eastAsia="Times New Roman" w:hAnsi="Arial" w:cs="Arial"/>
          <w:sz w:val="24"/>
          <w:szCs w:val="24"/>
          <w:lang w:eastAsia="ru-RU"/>
        </w:rPr>
        <w:t>. ВОЗНИКНОВЕНИЕ ПРАВА СОБСТВЕННОСТИ НА ЖИЛОЕ ПОМЕЩЕНИЕ</w:t>
      </w:r>
    </w:p>
    <w:p w:rsidR="002F7A86" w:rsidRPr="007B2D9F" w:rsidRDefault="002F7A86" w:rsidP="002F7A86">
      <w:pPr>
        <w:spacing w:before="100" w:beforeAutospacing="1" w:after="100" w:afterAutospacing="1" w:line="240" w:lineRule="auto"/>
        <w:ind w:firstLine="851"/>
        <w:jc w:val="both"/>
        <w:rPr>
          <w:rFonts w:ascii="Arial" w:eastAsia="Times New Roman" w:hAnsi="Arial" w:cs="Arial"/>
          <w:sz w:val="24"/>
          <w:szCs w:val="24"/>
          <w:lang w:eastAsia="ru-RU"/>
        </w:rPr>
      </w:pPr>
      <w:r w:rsidRPr="007B2D9F">
        <w:rPr>
          <w:rFonts w:ascii="Arial" w:eastAsia="Times New Roman" w:hAnsi="Arial" w:cs="Arial"/>
          <w:sz w:val="24"/>
          <w:szCs w:val="24"/>
          <w:lang w:eastAsia="ru-RU"/>
        </w:rPr>
        <w:t>4</w:t>
      </w:r>
      <w:r w:rsidR="007A6CE9" w:rsidRPr="007A6CE9">
        <w:rPr>
          <w:rFonts w:ascii="Arial" w:eastAsia="Times New Roman" w:hAnsi="Arial" w:cs="Arial"/>
          <w:sz w:val="24"/>
          <w:szCs w:val="24"/>
          <w:lang w:eastAsia="ru-RU"/>
        </w:rPr>
        <w:t>.1.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прав на недвижимое имущество.</w:t>
      </w:r>
    </w:p>
    <w:p w:rsidR="002F7A86" w:rsidRPr="007B2D9F" w:rsidRDefault="00634F46" w:rsidP="002F7A86">
      <w:pPr>
        <w:spacing w:before="100" w:beforeAutospacing="1" w:after="100" w:afterAutospacing="1" w:line="240" w:lineRule="auto"/>
        <w:ind w:firstLine="851"/>
        <w:jc w:val="center"/>
        <w:rPr>
          <w:rFonts w:ascii="Arial" w:eastAsia="Times New Roman" w:hAnsi="Arial" w:cs="Arial"/>
          <w:sz w:val="24"/>
          <w:szCs w:val="24"/>
          <w:lang w:eastAsia="ru-RU"/>
        </w:rPr>
      </w:pPr>
      <w:r w:rsidRPr="007B2D9F">
        <w:rPr>
          <w:rFonts w:ascii="Arial" w:eastAsia="Times New Roman" w:hAnsi="Arial" w:cs="Arial"/>
          <w:sz w:val="24"/>
          <w:szCs w:val="24"/>
          <w:lang w:eastAsia="ru-RU"/>
        </w:rPr>
        <w:t>5</w:t>
      </w:r>
      <w:r w:rsidRPr="007A6CE9">
        <w:rPr>
          <w:rFonts w:ascii="Arial" w:eastAsia="Times New Roman" w:hAnsi="Arial" w:cs="Arial"/>
          <w:sz w:val="24"/>
          <w:szCs w:val="24"/>
          <w:lang w:eastAsia="ru-RU"/>
        </w:rPr>
        <w:t>. РАСТОРЖЕНИЕ ДОГОВОРА</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5.1. По желанию граждан-собственников приватизированных жилых помещений, возможно расторжение (изменение) договоров передачи жилых помещений в собственность граждан.</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С заявлением о расторжении (изменении) договора передачи жилого помещения собственник жилого помещения обращается в администрацию Молодежного муниципального образования. Заявление рассматривается в течение 2-х месяцев.</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5.2</w:t>
      </w:r>
      <w:r w:rsidR="002B5627" w:rsidRPr="007B2D9F">
        <w:rPr>
          <w:rFonts w:ascii="Arial" w:hAnsi="Arial" w:cs="Arial"/>
          <w:sz w:val="24"/>
          <w:szCs w:val="24"/>
        </w:rPr>
        <w:t>.</w:t>
      </w:r>
      <w:r w:rsidRPr="007B2D9F">
        <w:rPr>
          <w:rFonts w:ascii="Arial" w:hAnsi="Arial" w:cs="Arial"/>
          <w:sz w:val="24"/>
          <w:szCs w:val="24"/>
        </w:rPr>
        <w:t xml:space="preserve"> Для расторжения (изменения</w:t>
      </w:r>
      <w:bookmarkStart w:id="0" w:name="_GoBack"/>
      <w:bookmarkEnd w:id="0"/>
      <w:r w:rsidRPr="007B2D9F">
        <w:rPr>
          <w:rFonts w:ascii="Arial" w:hAnsi="Arial" w:cs="Arial"/>
          <w:sz w:val="24"/>
          <w:szCs w:val="24"/>
        </w:rPr>
        <w:t>) договора передачи жилого помещения в собственность граждане представляют в администрацию Молодежного муниципального образования следующие документы:</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 документ, удостоверяющий личность (паспорт, свидетельство о рождении);</w:t>
      </w:r>
    </w:p>
    <w:p w:rsidR="00E83F09" w:rsidRPr="007B2D9F" w:rsidRDefault="00671E75" w:rsidP="00940F33">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заявление о расторжении</w:t>
      </w:r>
      <w:r w:rsidR="00E83F09" w:rsidRPr="007B2D9F">
        <w:rPr>
          <w:rFonts w:ascii="Arial" w:hAnsi="Arial" w:cs="Arial"/>
          <w:sz w:val="24"/>
          <w:szCs w:val="24"/>
        </w:rPr>
        <w:t>, изменении договора передачи жилого помещения в собственность, подписанное всеми совершеннолетними членами семьи нанимателя и несовершеннолетними в возрасте от 14 до 18 лет, в присутствии уполномоченного должностного лица;</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 подлинни</w:t>
      </w:r>
      <w:proofErr w:type="gramStart"/>
      <w:r w:rsidRPr="007B2D9F">
        <w:rPr>
          <w:rFonts w:ascii="Arial" w:hAnsi="Arial" w:cs="Arial"/>
          <w:sz w:val="24"/>
          <w:szCs w:val="24"/>
        </w:rPr>
        <w:t>к(</w:t>
      </w:r>
      <w:proofErr w:type="gramEnd"/>
      <w:r w:rsidRPr="007B2D9F">
        <w:rPr>
          <w:rFonts w:ascii="Arial" w:hAnsi="Arial" w:cs="Arial"/>
          <w:sz w:val="24"/>
          <w:szCs w:val="24"/>
        </w:rPr>
        <w:t>и) договора передачи жилого помещения в собственность;</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color w:val="000000"/>
          <w:sz w:val="24"/>
          <w:szCs w:val="24"/>
        </w:rPr>
        <w:t>- справку об отсутствии задолженности по платежам за техническое обслуживание и коммунальные услуги;</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proofErr w:type="gramStart"/>
      <w:r w:rsidRPr="007B2D9F">
        <w:rPr>
          <w:rFonts w:ascii="Arial" w:hAnsi="Arial" w:cs="Arial"/>
          <w:color w:val="000000"/>
          <w:sz w:val="24"/>
          <w:szCs w:val="24"/>
        </w:rPr>
        <w:t>- справк</w:t>
      </w:r>
      <w:r w:rsidR="00940F33">
        <w:rPr>
          <w:rFonts w:ascii="Arial" w:hAnsi="Arial" w:cs="Arial"/>
          <w:color w:val="000000"/>
          <w:sz w:val="24"/>
          <w:szCs w:val="24"/>
        </w:rPr>
        <w:t>у</w:t>
      </w:r>
      <w:r w:rsidRPr="007B2D9F">
        <w:rPr>
          <w:rFonts w:ascii="Arial" w:hAnsi="Arial" w:cs="Arial"/>
          <w:color w:val="000000"/>
          <w:sz w:val="24"/>
          <w:szCs w:val="24"/>
        </w:rPr>
        <w:t xml:space="preserve"> </w:t>
      </w:r>
      <w:r w:rsidRPr="007B2D9F">
        <w:rPr>
          <w:rFonts w:ascii="Arial" w:hAnsi="Arial" w:cs="Arial"/>
          <w:sz w:val="24"/>
          <w:szCs w:val="24"/>
        </w:rPr>
        <w:t>организации по государственному техническому учету и (или) технической инвентаризации</w:t>
      </w:r>
      <w:r w:rsidRPr="007B2D9F">
        <w:rPr>
          <w:rFonts w:ascii="Arial" w:hAnsi="Arial" w:cs="Arial"/>
          <w:color w:val="000000"/>
          <w:sz w:val="24"/>
          <w:szCs w:val="24"/>
        </w:rPr>
        <w:t>, подтверждающ</w:t>
      </w:r>
      <w:r w:rsidR="00940F33">
        <w:rPr>
          <w:rFonts w:ascii="Arial" w:hAnsi="Arial" w:cs="Arial"/>
          <w:color w:val="000000"/>
          <w:sz w:val="24"/>
          <w:szCs w:val="24"/>
        </w:rPr>
        <w:t>ая</w:t>
      </w:r>
      <w:r w:rsidRPr="007B2D9F">
        <w:rPr>
          <w:rFonts w:ascii="Arial" w:hAnsi="Arial" w:cs="Arial"/>
          <w:color w:val="000000"/>
          <w:sz w:val="24"/>
          <w:szCs w:val="24"/>
        </w:rPr>
        <w:t>, что с момента заключения договора передачи жилого помещения в собственность каких-либо сделок с жилым помещением не осуществлялось и оно свободно от любых обременений;</w:t>
      </w:r>
      <w:proofErr w:type="gramEnd"/>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color w:val="000000"/>
          <w:sz w:val="24"/>
          <w:szCs w:val="24"/>
        </w:rPr>
        <w:t>- иные документы, необходимые для расторжения (изменения) договора передачи жилого помещения в собственность граждан.</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color w:val="000000"/>
          <w:sz w:val="24"/>
          <w:szCs w:val="24"/>
        </w:rPr>
        <w:lastRenderedPageBreak/>
        <w:t>5.3. В случае, когда в числе собственников жилого помещения значится несовершеннолетний ребенок или недееспособный гражданин, для расторжения (изменения) договора передачи требуется согласие органов опеки и попечительства.</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color w:val="000000"/>
          <w:sz w:val="24"/>
          <w:szCs w:val="24"/>
        </w:rPr>
        <w:t>5.4. Не подлежат расторжению договоры передачи жилых помещений, пришедших за время нахождения их в собственности граждан в аварийное состояние, признанных в установленном порядке непригодными для проживания, за исключением случаев приведения к негодности жилого помещения вследствие стихийного бедствия или иных обстоятельств непреодолимой силы, либо иных случаев, независящих от воли гражданина.</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color w:val="000000"/>
          <w:sz w:val="24"/>
          <w:szCs w:val="24"/>
        </w:rPr>
        <w:t>5.5. На момент подписания соглашения жилое помещение должно быть свободно от любых обязательств, в том числе не передано в залог, не продано, не является объектом рассмотрения иска в суде.</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color w:val="000000"/>
          <w:sz w:val="24"/>
          <w:szCs w:val="24"/>
        </w:rPr>
        <w:t>5.6. К моменту расторжения (изменения) договоров передачи собственники жилого помещения не должны иметь задолженности по налогам на недвижимость в соответствии с законодательством Российской Федерации, а также по платежам за техническое обслуживание жилья и коммунальные услуги.</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 xml:space="preserve">5.7. Расторжение (изменение) договора передачи оформляется соглашением, заключаемым в письменной форме администрацией </w:t>
      </w:r>
      <w:r w:rsidR="002B5627" w:rsidRPr="007B2D9F">
        <w:rPr>
          <w:rFonts w:ascii="Arial" w:hAnsi="Arial" w:cs="Arial"/>
          <w:sz w:val="24"/>
          <w:szCs w:val="24"/>
        </w:rPr>
        <w:t xml:space="preserve">Молодежного муниципального образования </w:t>
      </w:r>
      <w:r w:rsidRPr="007B2D9F">
        <w:rPr>
          <w:rFonts w:ascii="Arial" w:hAnsi="Arial" w:cs="Arial"/>
          <w:sz w:val="24"/>
          <w:szCs w:val="24"/>
        </w:rPr>
        <w:t>с одной стороны, и гражданином (гражданами), являющимс</w:t>
      </w:r>
      <w:proofErr w:type="gramStart"/>
      <w:r w:rsidRPr="007B2D9F">
        <w:rPr>
          <w:rFonts w:ascii="Arial" w:hAnsi="Arial" w:cs="Arial"/>
          <w:sz w:val="24"/>
          <w:szCs w:val="24"/>
        </w:rPr>
        <w:t>я(</w:t>
      </w:r>
      <w:proofErr w:type="spellStart"/>
      <w:proofErr w:type="gramEnd"/>
      <w:r w:rsidRPr="007B2D9F">
        <w:rPr>
          <w:rFonts w:ascii="Arial" w:hAnsi="Arial" w:cs="Arial"/>
          <w:sz w:val="24"/>
          <w:szCs w:val="24"/>
        </w:rPr>
        <w:t>имися</w:t>
      </w:r>
      <w:proofErr w:type="spellEnd"/>
      <w:r w:rsidRPr="007B2D9F">
        <w:rPr>
          <w:rFonts w:ascii="Arial" w:hAnsi="Arial" w:cs="Arial"/>
          <w:sz w:val="24"/>
          <w:szCs w:val="24"/>
        </w:rPr>
        <w:t>) собственником (собственниками) жил</w:t>
      </w:r>
      <w:r w:rsidR="00671E75">
        <w:rPr>
          <w:rFonts w:ascii="Arial" w:hAnsi="Arial" w:cs="Arial"/>
          <w:sz w:val="24"/>
          <w:szCs w:val="24"/>
        </w:rPr>
        <w:t>ого помещения, с другой стороны</w:t>
      </w:r>
      <w:r w:rsidRPr="007B2D9F">
        <w:rPr>
          <w:rFonts w:ascii="Arial" w:hAnsi="Arial" w:cs="Arial"/>
          <w:sz w:val="24"/>
          <w:szCs w:val="24"/>
        </w:rPr>
        <w:t>.</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 xml:space="preserve">Основанием для оформления соглашения о расторжении (изменении) договора передачи, входящего в состав муниципального жилищного фонда, является </w:t>
      </w:r>
      <w:r w:rsidR="002B5627" w:rsidRPr="007B2D9F">
        <w:rPr>
          <w:rFonts w:ascii="Arial" w:hAnsi="Arial" w:cs="Arial"/>
          <w:sz w:val="24"/>
          <w:szCs w:val="24"/>
        </w:rPr>
        <w:t>постановление</w:t>
      </w:r>
      <w:r w:rsidRPr="007B2D9F">
        <w:rPr>
          <w:rFonts w:ascii="Arial" w:hAnsi="Arial" w:cs="Arial"/>
          <w:sz w:val="24"/>
          <w:szCs w:val="24"/>
        </w:rPr>
        <w:t xml:space="preserve"> </w:t>
      </w:r>
      <w:r w:rsidR="002B5627" w:rsidRPr="007B2D9F">
        <w:rPr>
          <w:rFonts w:ascii="Arial" w:hAnsi="Arial" w:cs="Arial"/>
          <w:sz w:val="24"/>
          <w:szCs w:val="24"/>
        </w:rPr>
        <w:t>г</w:t>
      </w:r>
      <w:r w:rsidRPr="007B2D9F">
        <w:rPr>
          <w:rFonts w:ascii="Arial" w:hAnsi="Arial" w:cs="Arial"/>
          <w:sz w:val="24"/>
          <w:szCs w:val="24"/>
        </w:rPr>
        <w:t xml:space="preserve">лавы </w:t>
      </w:r>
      <w:r w:rsidR="002B5627" w:rsidRPr="007B2D9F">
        <w:rPr>
          <w:rFonts w:ascii="Arial" w:hAnsi="Arial" w:cs="Arial"/>
          <w:sz w:val="24"/>
          <w:szCs w:val="24"/>
        </w:rPr>
        <w:t>Молодежного муниципального образования</w:t>
      </w:r>
      <w:r w:rsidRPr="007B2D9F">
        <w:rPr>
          <w:rFonts w:ascii="Arial" w:hAnsi="Arial" w:cs="Arial"/>
          <w:sz w:val="24"/>
          <w:szCs w:val="24"/>
        </w:rPr>
        <w:t xml:space="preserve"> о расторжении (изменении) договора передачи жилого помещения в собственность.</w:t>
      </w:r>
    </w:p>
    <w:p w:rsidR="00E83F09" w:rsidRPr="007B2D9F" w:rsidRDefault="002B5627"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5</w:t>
      </w:r>
      <w:r w:rsidR="00E83F09" w:rsidRPr="007B2D9F">
        <w:rPr>
          <w:rFonts w:ascii="Arial" w:hAnsi="Arial" w:cs="Arial"/>
          <w:sz w:val="24"/>
          <w:szCs w:val="24"/>
        </w:rPr>
        <w:t>.8. Соглашение об изменении договора передачи жилого помещения в собственность граждан подлежит обязательной государственной регистрации в органе, осуществляющем регистрацию прав на недвижимое имущество. Соглашение считается заключенным с момента государственной регистрации.</w:t>
      </w:r>
    </w:p>
    <w:p w:rsidR="00E83F09" w:rsidRPr="007B2D9F" w:rsidRDefault="00E83F09"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Право собственности граждан на приватизированное жилое помещение прекращается с момента государственной регистрации соглашения о</w:t>
      </w:r>
      <w:r w:rsidRPr="007B2D9F">
        <w:rPr>
          <w:rFonts w:ascii="Arial" w:hAnsi="Arial" w:cs="Arial"/>
          <w:color w:val="000000"/>
          <w:sz w:val="24"/>
          <w:szCs w:val="24"/>
        </w:rPr>
        <w:t xml:space="preserve"> расторжении договора передачи жилого помещения в органе, осуществляющем регистрацию прав на недвижимое имущество.</w:t>
      </w:r>
    </w:p>
    <w:p w:rsidR="00E83F09" w:rsidRPr="007B2D9F" w:rsidRDefault="002B5627"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5</w:t>
      </w:r>
      <w:r w:rsidR="00E83F09" w:rsidRPr="007B2D9F">
        <w:rPr>
          <w:rFonts w:ascii="Arial" w:hAnsi="Arial" w:cs="Arial"/>
          <w:sz w:val="24"/>
          <w:szCs w:val="24"/>
        </w:rPr>
        <w:t>.9. За гражданами, заключившими соглашение о расторжении договора передачи жилого помещения, сохраняется право проживания в жилом помещении на условиях найма, в соответствии с требованиями действующего законодательства. Это право подтверждается передачей ордера гражданину (гражданам) на занимаемое им (ими) жилое помещение из архива администраций поселковых или сельских округов.</w:t>
      </w:r>
    </w:p>
    <w:p w:rsidR="00E83F09" w:rsidRPr="007B2D9F" w:rsidRDefault="002B5627"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5</w:t>
      </w:r>
      <w:r w:rsidR="00E83F09" w:rsidRPr="007B2D9F">
        <w:rPr>
          <w:rFonts w:ascii="Arial" w:hAnsi="Arial" w:cs="Arial"/>
          <w:sz w:val="24"/>
          <w:szCs w:val="24"/>
        </w:rPr>
        <w:t>.10. Гражданин, расторгнувший договор передачи жилого помещения в собственность приобретает право на бесплатную передачу в собственность того же либо иного жилого помещения в порядке, установленном законодательством РФ о приватизации жилищного фонда.</w:t>
      </w:r>
    </w:p>
    <w:p w:rsidR="00E83F09" w:rsidRPr="007B2D9F" w:rsidRDefault="002B5627"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5</w:t>
      </w:r>
      <w:r w:rsidR="00E83F09" w:rsidRPr="007B2D9F">
        <w:rPr>
          <w:rFonts w:ascii="Arial" w:hAnsi="Arial" w:cs="Arial"/>
          <w:sz w:val="24"/>
          <w:szCs w:val="24"/>
        </w:rPr>
        <w:t>.11. Документы о расторжении (изменении) договора передачи жилого помещения в собственность оформляются в течение двух месяцев со дня подачи заявления.</w:t>
      </w:r>
    </w:p>
    <w:p w:rsidR="00E83F09" w:rsidRPr="007B2D9F" w:rsidRDefault="002B5627" w:rsidP="00940F33">
      <w:pPr>
        <w:autoSpaceDE w:val="0"/>
        <w:autoSpaceDN w:val="0"/>
        <w:adjustRightInd w:val="0"/>
        <w:spacing w:after="0" w:line="240" w:lineRule="auto"/>
        <w:ind w:firstLine="851"/>
        <w:jc w:val="both"/>
        <w:rPr>
          <w:rFonts w:ascii="Arial" w:hAnsi="Arial" w:cs="Arial"/>
          <w:sz w:val="24"/>
          <w:szCs w:val="24"/>
        </w:rPr>
      </w:pPr>
      <w:r w:rsidRPr="007B2D9F">
        <w:rPr>
          <w:rFonts w:ascii="Arial" w:hAnsi="Arial" w:cs="Arial"/>
          <w:sz w:val="24"/>
          <w:szCs w:val="24"/>
        </w:rPr>
        <w:t>5</w:t>
      </w:r>
      <w:r w:rsidR="00E83F09" w:rsidRPr="007B2D9F">
        <w:rPr>
          <w:rFonts w:ascii="Arial" w:hAnsi="Arial" w:cs="Arial"/>
          <w:sz w:val="24"/>
          <w:szCs w:val="24"/>
        </w:rPr>
        <w:t>.12. Расторжение (изменение) договора передачи жилого помещения в собственность при наличии спорных вопросов между собственниками или сторонами, заключившими договор, не производится. Спорные вопросы разрешаются в судебном порядке.</w:t>
      </w:r>
    </w:p>
    <w:p w:rsidR="00C91B42" w:rsidRPr="007B2D9F" w:rsidRDefault="00C91B42" w:rsidP="00940F33">
      <w:pPr>
        <w:spacing w:after="0" w:line="240" w:lineRule="auto"/>
        <w:ind w:firstLine="851"/>
        <w:jc w:val="both"/>
        <w:rPr>
          <w:rFonts w:ascii="Arial" w:hAnsi="Arial" w:cs="Arial"/>
          <w:sz w:val="24"/>
          <w:szCs w:val="24"/>
        </w:rPr>
      </w:pPr>
    </w:p>
    <w:sectPr w:rsidR="00C91B42" w:rsidRPr="007B2D9F" w:rsidSect="00940F3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BC4"/>
    <w:multiLevelType w:val="multilevel"/>
    <w:tmpl w:val="1B18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A761D"/>
    <w:multiLevelType w:val="multilevel"/>
    <w:tmpl w:val="177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801D2"/>
    <w:multiLevelType w:val="multilevel"/>
    <w:tmpl w:val="ED64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B3"/>
    <w:rsid w:val="00023E2E"/>
    <w:rsid w:val="000674C2"/>
    <w:rsid w:val="001220FA"/>
    <w:rsid w:val="001B197D"/>
    <w:rsid w:val="001D14E2"/>
    <w:rsid w:val="002A6D6A"/>
    <w:rsid w:val="002B5627"/>
    <w:rsid w:val="002F7A86"/>
    <w:rsid w:val="00331453"/>
    <w:rsid w:val="00370FA5"/>
    <w:rsid w:val="003B1E3E"/>
    <w:rsid w:val="00492BF1"/>
    <w:rsid w:val="004B4EF9"/>
    <w:rsid w:val="005549D7"/>
    <w:rsid w:val="0056668C"/>
    <w:rsid w:val="00634F46"/>
    <w:rsid w:val="00645404"/>
    <w:rsid w:val="00671E75"/>
    <w:rsid w:val="006C7092"/>
    <w:rsid w:val="00746B08"/>
    <w:rsid w:val="00753B89"/>
    <w:rsid w:val="00761704"/>
    <w:rsid w:val="007A6CE9"/>
    <w:rsid w:val="007B2D9F"/>
    <w:rsid w:val="007F300D"/>
    <w:rsid w:val="008611C1"/>
    <w:rsid w:val="008C52A1"/>
    <w:rsid w:val="00903DAA"/>
    <w:rsid w:val="00940F33"/>
    <w:rsid w:val="009C43D9"/>
    <w:rsid w:val="00A040FC"/>
    <w:rsid w:val="00A72E6D"/>
    <w:rsid w:val="00B14AD6"/>
    <w:rsid w:val="00B16383"/>
    <w:rsid w:val="00B53005"/>
    <w:rsid w:val="00B75BC5"/>
    <w:rsid w:val="00BB606A"/>
    <w:rsid w:val="00BC31B3"/>
    <w:rsid w:val="00BD5223"/>
    <w:rsid w:val="00C91B42"/>
    <w:rsid w:val="00D34331"/>
    <w:rsid w:val="00D41681"/>
    <w:rsid w:val="00D43FF1"/>
    <w:rsid w:val="00D91C72"/>
    <w:rsid w:val="00E42B4F"/>
    <w:rsid w:val="00E53172"/>
    <w:rsid w:val="00E73F61"/>
    <w:rsid w:val="00E83F09"/>
    <w:rsid w:val="00E9659B"/>
    <w:rsid w:val="00F4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B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qFormat/>
    <w:rsid w:val="001D14E2"/>
    <w:rPr>
      <w:rFonts w:ascii="Times New Roman" w:hAnsi="Times New Roman" w:cs="Times New Roman"/>
      <w:b/>
      <w:bCs/>
      <w:sz w:val="26"/>
      <w:szCs w:val="26"/>
    </w:rPr>
  </w:style>
  <w:style w:type="paragraph" w:styleId="a4">
    <w:name w:val="Body Text Indent"/>
    <w:basedOn w:val="a"/>
    <w:link w:val="a5"/>
    <w:rsid w:val="001D14E2"/>
    <w:pPr>
      <w:spacing w:after="0" w:line="240" w:lineRule="auto"/>
      <w:ind w:firstLine="709"/>
      <w:jc w:val="both"/>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0"/>
    <w:link w:val="a4"/>
    <w:rsid w:val="001D14E2"/>
    <w:rPr>
      <w:rFonts w:ascii="Times New Roman" w:eastAsia="Times New Roman" w:hAnsi="Times New Roman" w:cs="Times New Roman"/>
      <w:sz w:val="24"/>
      <w:szCs w:val="24"/>
      <w:lang w:eastAsia="zh-CN"/>
    </w:rPr>
  </w:style>
  <w:style w:type="paragraph" w:customStyle="1" w:styleId="ConsPlusNormal">
    <w:name w:val="ConsPlusNormal"/>
    <w:rsid w:val="00B530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22"/>
    <w:qFormat/>
    <w:rsid w:val="007A6CE9"/>
    <w:rPr>
      <w:b/>
      <w:bCs/>
    </w:rPr>
  </w:style>
  <w:style w:type="paragraph" w:styleId="a7">
    <w:name w:val="List Paragraph"/>
    <w:basedOn w:val="a"/>
    <w:uiPriority w:val="34"/>
    <w:qFormat/>
    <w:rsid w:val="007A6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B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qFormat/>
    <w:rsid w:val="001D14E2"/>
    <w:rPr>
      <w:rFonts w:ascii="Times New Roman" w:hAnsi="Times New Roman" w:cs="Times New Roman"/>
      <w:b/>
      <w:bCs/>
      <w:sz w:val="26"/>
      <w:szCs w:val="26"/>
    </w:rPr>
  </w:style>
  <w:style w:type="paragraph" w:styleId="a4">
    <w:name w:val="Body Text Indent"/>
    <w:basedOn w:val="a"/>
    <w:link w:val="a5"/>
    <w:rsid w:val="001D14E2"/>
    <w:pPr>
      <w:spacing w:after="0" w:line="240" w:lineRule="auto"/>
      <w:ind w:firstLine="709"/>
      <w:jc w:val="both"/>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0"/>
    <w:link w:val="a4"/>
    <w:rsid w:val="001D14E2"/>
    <w:rPr>
      <w:rFonts w:ascii="Times New Roman" w:eastAsia="Times New Roman" w:hAnsi="Times New Roman" w:cs="Times New Roman"/>
      <w:sz w:val="24"/>
      <w:szCs w:val="24"/>
      <w:lang w:eastAsia="zh-CN"/>
    </w:rPr>
  </w:style>
  <w:style w:type="paragraph" w:customStyle="1" w:styleId="ConsPlusNormal">
    <w:name w:val="ConsPlusNormal"/>
    <w:rsid w:val="00B530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22"/>
    <w:qFormat/>
    <w:rsid w:val="007A6CE9"/>
    <w:rPr>
      <w:b/>
      <w:bCs/>
    </w:rPr>
  </w:style>
  <w:style w:type="paragraph" w:styleId="a7">
    <w:name w:val="List Paragraph"/>
    <w:basedOn w:val="a"/>
    <w:uiPriority w:val="34"/>
    <w:qFormat/>
    <w:rsid w:val="007A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492">
      <w:bodyDiv w:val="1"/>
      <w:marLeft w:val="0"/>
      <w:marRight w:val="0"/>
      <w:marTop w:val="0"/>
      <w:marBottom w:val="0"/>
      <w:divBdr>
        <w:top w:val="none" w:sz="0" w:space="0" w:color="auto"/>
        <w:left w:val="none" w:sz="0" w:space="0" w:color="auto"/>
        <w:bottom w:val="none" w:sz="0" w:space="0" w:color="auto"/>
        <w:right w:val="none" w:sz="0" w:space="0" w:color="auto"/>
      </w:divBdr>
    </w:div>
    <w:div w:id="26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1312142">
          <w:marLeft w:val="0"/>
          <w:marRight w:val="0"/>
          <w:marTop w:val="0"/>
          <w:marBottom w:val="0"/>
          <w:divBdr>
            <w:top w:val="none" w:sz="0" w:space="0" w:color="auto"/>
            <w:left w:val="none" w:sz="0" w:space="0" w:color="auto"/>
            <w:bottom w:val="none" w:sz="0" w:space="0" w:color="auto"/>
            <w:right w:val="none" w:sz="0" w:space="0" w:color="auto"/>
          </w:divBdr>
          <w:divsChild>
            <w:div w:id="503863446">
              <w:marLeft w:val="0"/>
              <w:marRight w:val="0"/>
              <w:marTop w:val="0"/>
              <w:marBottom w:val="0"/>
              <w:divBdr>
                <w:top w:val="none" w:sz="0" w:space="0" w:color="auto"/>
                <w:left w:val="none" w:sz="0" w:space="0" w:color="auto"/>
                <w:bottom w:val="none" w:sz="0" w:space="0" w:color="auto"/>
                <w:right w:val="none" w:sz="0" w:space="0" w:color="auto"/>
              </w:divBdr>
            </w:div>
            <w:div w:id="643705070">
              <w:marLeft w:val="0"/>
              <w:marRight w:val="0"/>
              <w:marTop w:val="0"/>
              <w:marBottom w:val="0"/>
              <w:divBdr>
                <w:top w:val="none" w:sz="0" w:space="0" w:color="auto"/>
                <w:left w:val="none" w:sz="0" w:space="0" w:color="auto"/>
                <w:bottom w:val="none" w:sz="0" w:space="0" w:color="auto"/>
                <w:right w:val="none" w:sz="0" w:space="0" w:color="auto"/>
              </w:divBdr>
            </w:div>
            <w:div w:id="1242564529">
              <w:marLeft w:val="0"/>
              <w:marRight w:val="0"/>
              <w:marTop w:val="0"/>
              <w:marBottom w:val="0"/>
              <w:divBdr>
                <w:top w:val="none" w:sz="0" w:space="0" w:color="auto"/>
                <w:left w:val="none" w:sz="0" w:space="0" w:color="auto"/>
                <w:bottom w:val="none" w:sz="0" w:space="0" w:color="auto"/>
                <w:right w:val="none" w:sz="0" w:space="0" w:color="auto"/>
              </w:divBdr>
            </w:div>
            <w:div w:id="509099234">
              <w:marLeft w:val="0"/>
              <w:marRight w:val="0"/>
              <w:marTop w:val="0"/>
              <w:marBottom w:val="0"/>
              <w:divBdr>
                <w:top w:val="none" w:sz="0" w:space="0" w:color="auto"/>
                <w:left w:val="none" w:sz="0" w:space="0" w:color="auto"/>
                <w:bottom w:val="none" w:sz="0" w:space="0" w:color="auto"/>
                <w:right w:val="none" w:sz="0" w:space="0" w:color="auto"/>
              </w:divBdr>
            </w:div>
            <w:div w:id="1078602458">
              <w:marLeft w:val="0"/>
              <w:marRight w:val="0"/>
              <w:marTop w:val="0"/>
              <w:marBottom w:val="0"/>
              <w:divBdr>
                <w:top w:val="none" w:sz="0" w:space="0" w:color="auto"/>
                <w:left w:val="none" w:sz="0" w:space="0" w:color="auto"/>
                <w:bottom w:val="none" w:sz="0" w:space="0" w:color="auto"/>
                <w:right w:val="none" w:sz="0" w:space="0" w:color="auto"/>
              </w:divBdr>
            </w:div>
            <w:div w:id="164901148">
              <w:marLeft w:val="0"/>
              <w:marRight w:val="0"/>
              <w:marTop w:val="0"/>
              <w:marBottom w:val="0"/>
              <w:divBdr>
                <w:top w:val="none" w:sz="0" w:space="0" w:color="auto"/>
                <w:left w:val="none" w:sz="0" w:space="0" w:color="auto"/>
                <w:bottom w:val="none" w:sz="0" w:space="0" w:color="auto"/>
                <w:right w:val="none" w:sz="0" w:space="0" w:color="auto"/>
              </w:divBdr>
            </w:div>
            <w:div w:id="387146381">
              <w:marLeft w:val="0"/>
              <w:marRight w:val="0"/>
              <w:marTop w:val="0"/>
              <w:marBottom w:val="0"/>
              <w:divBdr>
                <w:top w:val="none" w:sz="0" w:space="0" w:color="auto"/>
                <w:left w:val="none" w:sz="0" w:space="0" w:color="auto"/>
                <w:bottom w:val="none" w:sz="0" w:space="0" w:color="auto"/>
                <w:right w:val="none" w:sz="0" w:space="0" w:color="auto"/>
              </w:divBdr>
            </w:div>
            <w:div w:id="1774547555">
              <w:marLeft w:val="0"/>
              <w:marRight w:val="0"/>
              <w:marTop w:val="0"/>
              <w:marBottom w:val="0"/>
              <w:divBdr>
                <w:top w:val="none" w:sz="0" w:space="0" w:color="auto"/>
                <w:left w:val="none" w:sz="0" w:space="0" w:color="auto"/>
                <w:bottom w:val="none" w:sz="0" w:space="0" w:color="auto"/>
                <w:right w:val="none" w:sz="0" w:space="0" w:color="auto"/>
              </w:divBdr>
            </w:div>
            <w:div w:id="1868641100">
              <w:marLeft w:val="0"/>
              <w:marRight w:val="0"/>
              <w:marTop w:val="0"/>
              <w:marBottom w:val="0"/>
              <w:divBdr>
                <w:top w:val="none" w:sz="0" w:space="0" w:color="auto"/>
                <w:left w:val="none" w:sz="0" w:space="0" w:color="auto"/>
                <w:bottom w:val="none" w:sz="0" w:space="0" w:color="auto"/>
                <w:right w:val="none" w:sz="0" w:space="0" w:color="auto"/>
              </w:divBdr>
            </w:div>
            <w:div w:id="1872063744">
              <w:marLeft w:val="0"/>
              <w:marRight w:val="0"/>
              <w:marTop w:val="0"/>
              <w:marBottom w:val="0"/>
              <w:divBdr>
                <w:top w:val="none" w:sz="0" w:space="0" w:color="auto"/>
                <w:left w:val="none" w:sz="0" w:space="0" w:color="auto"/>
                <w:bottom w:val="none" w:sz="0" w:space="0" w:color="auto"/>
                <w:right w:val="none" w:sz="0" w:space="0" w:color="auto"/>
              </w:divBdr>
            </w:div>
            <w:div w:id="1363480952">
              <w:marLeft w:val="0"/>
              <w:marRight w:val="0"/>
              <w:marTop w:val="0"/>
              <w:marBottom w:val="0"/>
              <w:divBdr>
                <w:top w:val="none" w:sz="0" w:space="0" w:color="auto"/>
                <w:left w:val="none" w:sz="0" w:space="0" w:color="auto"/>
                <w:bottom w:val="none" w:sz="0" w:space="0" w:color="auto"/>
                <w:right w:val="none" w:sz="0" w:space="0" w:color="auto"/>
              </w:divBdr>
            </w:div>
            <w:div w:id="750616406">
              <w:marLeft w:val="0"/>
              <w:marRight w:val="0"/>
              <w:marTop w:val="0"/>
              <w:marBottom w:val="0"/>
              <w:divBdr>
                <w:top w:val="none" w:sz="0" w:space="0" w:color="auto"/>
                <w:left w:val="none" w:sz="0" w:space="0" w:color="auto"/>
                <w:bottom w:val="none" w:sz="0" w:space="0" w:color="auto"/>
                <w:right w:val="none" w:sz="0" w:space="0" w:color="auto"/>
              </w:divBdr>
            </w:div>
            <w:div w:id="881215732">
              <w:marLeft w:val="0"/>
              <w:marRight w:val="0"/>
              <w:marTop w:val="0"/>
              <w:marBottom w:val="0"/>
              <w:divBdr>
                <w:top w:val="none" w:sz="0" w:space="0" w:color="auto"/>
                <w:left w:val="none" w:sz="0" w:space="0" w:color="auto"/>
                <w:bottom w:val="none" w:sz="0" w:space="0" w:color="auto"/>
                <w:right w:val="none" w:sz="0" w:space="0" w:color="auto"/>
              </w:divBdr>
            </w:div>
            <w:div w:id="1737630174">
              <w:marLeft w:val="0"/>
              <w:marRight w:val="0"/>
              <w:marTop w:val="0"/>
              <w:marBottom w:val="0"/>
              <w:divBdr>
                <w:top w:val="none" w:sz="0" w:space="0" w:color="auto"/>
                <w:left w:val="none" w:sz="0" w:space="0" w:color="auto"/>
                <w:bottom w:val="none" w:sz="0" w:space="0" w:color="auto"/>
                <w:right w:val="none" w:sz="0" w:space="0" w:color="auto"/>
              </w:divBdr>
            </w:div>
            <w:div w:id="1235579811">
              <w:marLeft w:val="0"/>
              <w:marRight w:val="0"/>
              <w:marTop w:val="0"/>
              <w:marBottom w:val="0"/>
              <w:divBdr>
                <w:top w:val="none" w:sz="0" w:space="0" w:color="auto"/>
                <w:left w:val="none" w:sz="0" w:space="0" w:color="auto"/>
                <w:bottom w:val="none" w:sz="0" w:space="0" w:color="auto"/>
                <w:right w:val="none" w:sz="0" w:space="0" w:color="auto"/>
              </w:divBdr>
            </w:div>
            <w:div w:id="18055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625">
      <w:bodyDiv w:val="1"/>
      <w:marLeft w:val="0"/>
      <w:marRight w:val="0"/>
      <w:marTop w:val="0"/>
      <w:marBottom w:val="0"/>
      <w:divBdr>
        <w:top w:val="none" w:sz="0" w:space="0" w:color="auto"/>
        <w:left w:val="none" w:sz="0" w:space="0" w:color="auto"/>
        <w:bottom w:val="none" w:sz="0" w:space="0" w:color="auto"/>
        <w:right w:val="none" w:sz="0" w:space="0" w:color="auto"/>
      </w:divBdr>
    </w:div>
    <w:div w:id="950207901">
      <w:bodyDiv w:val="1"/>
      <w:marLeft w:val="0"/>
      <w:marRight w:val="0"/>
      <w:marTop w:val="0"/>
      <w:marBottom w:val="0"/>
      <w:divBdr>
        <w:top w:val="none" w:sz="0" w:space="0" w:color="auto"/>
        <w:left w:val="none" w:sz="0" w:space="0" w:color="auto"/>
        <w:bottom w:val="none" w:sz="0" w:space="0" w:color="auto"/>
        <w:right w:val="none" w:sz="0" w:space="0" w:color="auto"/>
      </w:divBdr>
      <w:divsChild>
        <w:div w:id="1914509831">
          <w:marLeft w:val="0"/>
          <w:marRight w:val="0"/>
          <w:marTop w:val="0"/>
          <w:marBottom w:val="0"/>
          <w:divBdr>
            <w:top w:val="none" w:sz="0" w:space="0" w:color="auto"/>
            <w:left w:val="none" w:sz="0" w:space="0" w:color="auto"/>
            <w:bottom w:val="none" w:sz="0" w:space="0" w:color="auto"/>
            <w:right w:val="none" w:sz="0" w:space="0" w:color="auto"/>
          </w:divBdr>
        </w:div>
        <w:div w:id="1730300566">
          <w:marLeft w:val="0"/>
          <w:marRight w:val="0"/>
          <w:marTop w:val="0"/>
          <w:marBottom w:val="0"/>
          <w:divBdr>
            <w:top w:val="none" w:sz="0" w:space="0" w:color="auto"/>
            <w:left w:val="none" w:sz="0" w:space="0" w:color="auto"/>
            <w:bottom w:val="none" w:sz="0" w:space="0" w:color="auto"/>
            <w:right w:val="none" w:sz="0" w:space="0" w:color="auto"/>
          </w:divBdr>
          <w:divsChild>
            <w:div w:id="416556184">
              <w:marLeft w:val="0"/>
              <w:marRight w:val="0"/>
              <w:marTop w:val="0"/>
              <w:marBottom w:val="0"/>
              <w:divBdr>
                <w:top w:val="none" w:sz="0" w:space="0" w:color="auto"/>
                <w:left w:val="none" w:sz="0" w:space="0" w:color="auto"/>
                <w:bottom w:val="none" w:sz="0" w:space="0" w:color="auto"/>
                <w:right w:val="none" w:sz="0" w:space="0" w:color="auto"/>
              </w:divBdr>
              <w:divsChild>
                <w:div w:id="2112702390">
                  <w:marLeft w:val="0"/>
                  <w:marRight w:val="0"/>
                  <w:marTop w:val="0"/>
                  <w:marBottom w:val="0"/>
                  <w:divBdr>
                    <w:top w:val="none" w:sz="0" w:space="0" w:color="auto"/>
                    <w:left w:val="none" w:sz="0" w:space="0" w:color="auto"/>
                    <w:bottom w:val="none" w:sz="0" w:space="0" w:color="auto"/>
                    <w:right w:val="none" w:sz="0" w:space="0" w:color="auto"/>
                  </w:divBdr>
                </w:div>
                <w:div w:id="887686272">
                  <w:marLeft w:val="0"/>
                  <w:marRight w:val="0"/>
                  <w:marTop w:val="0"/>
                  <w:marBottom w:val="0"/>
                  <w:divBdr>
                    <w:top w:val="none" w:sz="0" w:space="0" w:color="auto"/>
                    <w:left w:val="none" w:sz="0" w:space="0" w:color="auto"/>
                    <w:bottom w:val="none" w:sz="0" w:space="0" w:color="auto"/>
                    <w:right w:val="none" w:sz="0" w:space="0" w:color="auto"/>
                  </w:divBdr>
                </w:div>
                <w:div w:id="7941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507">
          <w:marLeft w:val="0"/>
          <w:marRight w:val="0"/>
          <w:marTop w:val="0"/>
          <w:marBottom w:val="0"/>
          <w:divBdr>
            <w:top w:val="none" w:sz="0" w:space="0" w:color="auto"/>
            <w:left w:val="none" w:sz="0" w:space="0" w:color="auto"/>
            <w:bottom w:val="none" w:sz="0" w:space="0" w:color="auto"/>
            <w:right w:val="none" w:sz="0" w:space="0" w:color="auto"/>
          </w:divBdr>
        </w:div>
        <w:div w:id="99221830">
          <w:marLeft w:val="0"/>
          <w:marRight w:val="0"/>
          <w:marTop w:val="0"/>
          <w:marBottom w:val="0"/>
          <w:divBdr>
            <w:top w:val="none" w:sz="0" w:space="0" w:color="auto"/>
            <w:left w:val="none" w:sz="0" w:space="0" w:color="auto"/>
            <w:bottom w:val="none" w:sz="0" w:space="0" w:color="auto"/>
            <w:right w:val="none" w:sz="0" w:space="0" w:color="auto"/>
          </w:divBdr>
        </w:div>
        <w:div w:id="1742019762">
          <w:marLeft w:val="0"/>
          <w:marRight w:val="0"/>
          <w:marTop w:val="0"/>
          <w:marBottom w:val="0"/>
          <w:divBdr>
            <w:top w:val="none" w:sz="0" w:space="0" w:color="auto"/>
            <w:left w:val="none" w:sz="0" w:space="0" w:color="auto"/>
            <w:bottom w:val="none" w:sz="0" w:space="0" w:color="auto"/>
            <w:right w:val="none" w:sz="0" w:space="0" w:color="auto"/>
          </w:divBdr>
        </w:div>
        <w:div w:id="2050061439">
          <w:marLeft w:val="0"/>
          <w:marRight w:val="0"/>
          <w:marTop w:val="0"/>
          <w:marBottom w:val="0"/>
          <w:divBdr>
            <w:top w:val="none" w:sz="0" w:space="0" w:color="auto"/>
            <w:left w:val="none" w:sz="0" w:space="0" w:color="auto"/>
            <w:bottom w:val="none" w:sz="0" w:space="0" w:color="auto"/>
            <w:right w:val="none" w:sz="0" w:space="0" w:color="auto"/>
          </w:divBdr>
        </w:div>
        <w:div w:id="1367412511">
          <w:marLeft w:val="0"/>
          <w:marRight w:val="0"/>
          <w:marTop w:val="0"/>
          <w:marBottom w:val="0"/>
          <w:divBdr>
            <w:top w:val="none" w:sz="0" w:space="0" w:color="auto"/>
            <w:left w:val="none" w:sz="0" w:space="0" w:color="auto"/>
            <w:bottom w:val="none" w:sz="0" w:space="0" w:color="auto"/>
            <w:right w:val="none" w:sz="0" w:space="0" w:color="auto"/>
          </w:divBdr>
        </w:div>
        <w:div w:id="378669799">
          <w:marLeft w:val="0"/>
          <w:marRight w:val="0"/>
          <w:marTop w:val="0"/>
          <w:marBottom w:val="0"/>
          <w:divBdr>
            <w:top w:val="none" w:sz="0" w:space="0" w:color="auto"/>
            <w:left w:val="none" w:sz="0" w:space="0" w:color="auto"/>
            <w:bottom w:val="none" w:sz="0" w:space="0" w:color="auto"/>
            <w:right w:val="none" w:sz="0" w:space="0" w:color="auto"/>
          </w:divBdr>
        </w:div>
      </w:divsChild>
    </w:div>
    <w:div w:id="1908566890">
      <w:bodyDiv w:val="1"/>
      <w:marLeft w:val="0"/>
      <w:marRight w:val="0"/>
      <w:marTop w:val="0"/>
      <w:marBottom w:val="0"/>
      <w:divBdr>
        <w:top w:val="none" w:sz="0" w:space="0" w:color="auto"/>
        <w:left w:val="none" w:sz="0" w:space="0" w:color="auto"/>
        <w:bottom w:val="none" w:sz="0" w:space="0" w:color="auto"/>
        <w:right w:val="none" w:sz="0" w:space="0" w:color="auto"/>
      </w:divBdr>
    </w:div>
    <w:div w:id="2073115297">
      <w:bodyDiv w:val="1"/>
      <w:marLeft w:val="0"/>
      <w:marRight w:val="0"/>
      <w:marTop w:val="0"/>
      <w:marBottom w:val="0"/>
      <w:divBdr>
        <w:top w:val="none" w:sz="0" w:space="0" w:color="auto"/>
        <w:left w:val="none" w:sz="0" w:space="0" w:color="auto"/>
        <w:bottom w:val="none" w:sz="0" w:space="0" w:color="auto"/>
        <w:right w:val="none" w:sz="0" w:space="0" w:color="auto"/>
      </w:divBdr>
      <w:divsChild>
        <w:div w:id="1051924253">
          <w:marLeft w:val="0"/>
          <w:marRight w:val="0"/>
          <w:marTop w:val="0"/>
          <w:marBottom w:val="0"/>
          <w:divBdr>
            <w:top w:val="none" w:sz="0" w:space="0" w:color="auto"/>
            <w:left w:val="none" w:sz="0" w:space="0" w:color="auto"/>
            <w:bottom w:val="none" w:sz="0" w:space="0" w:color="auto"/>
            <w:right w:val="none" w:sz="0" w:space="0" w:color="auto"/>
          </w:divBdr>
        </w:div>
        <w:div w:id="113830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CF017BE5066EE224781A1D7AF1D8A044B55641CD9D1A6EA5E568E46B44279F8495CE5E6k3TBA" TargetMode="External"/><Relationship Id="rId3" Type="http://schemas.microsoft.com/office/2007/relationships/stylesWithEffects" Target="stylesWithEffects.xml"/><Relationship Id="rId7" Type="http://schemas.openxmlformats.org/officeDocument/2006/relationships/hyperlink" Target="http://www.Molodegnoe-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23A5961CC648E3F9404A2CF736DA68FC094DB320501C2BA00B36951FN3N7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User</cp:lastModifiedBy>
  <cp:revision>7</cp:revision>
  <dcterms:created xsi:type="dcterms:W3CDTF">2018-04-13T01:02:00Z</dcterms:created>
  <dcterms:modified xsi:type="dcterms:W3CDTF">2018-04-13T02:52:00Z</dcterms:modified>
</cp:coreProperties>
</file>