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F5" w:rsidRPr="000057D7" w:rsidRDefault="00B32FF5" w:rsidP="000B261B">
      <w:pPr>
        <w:jc w:val="center"/>
      </w:pPr>
      <w:r w:rsidRPr="000057D7">
        <w:t>РОССИЙСКАЯ ФЕДЕРАЦИЯ</w:t>
      </w:r>
    </w:p>
    <w:p w:rsidR="00B32FF5" w:rsidRPr="000057D7" w:rsidRDefault="00B32FF5" w:rsidP="000B261B">
      <w:pPr>
        <w:jc w:val="center"/>
      </w:pPr>
      <w:r w:rsidRPr="000057D7">
        <w:t>ИРКУТСКАЯ ОБЛАСТЬ</w:t>
      </w:r>
    </w:p>
    <w:p w:rsidR="00B32FF5" w:rsidRPr="000057D7" w:rsidRDefault="00B32FF5" w:rsidP="000B261B">
      <w:pPr>
        <w:jc w:val="center"/>
      </w:pPr>
      <w:r w:rsidRPr="000057D7">
        <w:t>ИРКУТСКИЙ РАЙОН</w:t>
      </w:r>
    </w:p>
    <w:p w:rsidR="00B32FF5" w:rsidRPr="000057D7" w:rsidRDefault="00B32FF5" w:rsidP="000B261B">
      <w:pPr>
        <w:jc w:val="center"/>
      </w:pPr>
      <w:r w:rsidRPr="000057D7">
        <w:t>ДУМА МОЛОДЕЖНОГО МУНИЦИПАЛЬНОГО ОБРАЗОВАНИЯ</w:t>
      </w:r>
    </w:p>
    <w:p w:rsidR="00B32FF5" w:rsidRPr="000057D7" w:rsidRDefault="00B32FF5" w:rsidP="000B261B"/>
    <w:p w:rsidR="00B32FF5" w:rsidRDefault="00B32FF5" w:rsidP="000B261B">
      <w:pPr>
        <w:jc w:val="center"/>
        <w:rPr>
          <w:b/>
        </w:rPr>
      </w:pPr>
      <w:r>
        <w:rPr>
          <w:b/>
        </w:rPr>
        <w:t>РЕШЕНИЕ</w:t>
      </w:r>
    </w:p>
    <w:p w:rsidR="00B32FF5" w:rsidRDefault="00B32FF5" w:rsidP="000B261B">
      <w:pPr>
        <w:jc w:val="center"/>
      </w:pPr>
    </w:p>
    <w:p w:rsidR="00B32FF5" w:rsidRDefault="00B32FF5" w:rsidP="000B261B">
      <w:pPr>
        <w:tabs>
          <w:tab w:val="left" w:pos="0"/>
          <w:tab w:val="center" w:pos="4860"/>
          <w:tab w:val="right" w:pos="9360"/>
        </w:tabs>
      </w:pPr>
      <w:r>
        <w:t>п. Молодежный</w:t>
      </w:r>
      <w:r>
        <w:tab/>
        <w:t>№ 08 – 32 / дсп</w:t>
      </w:r>
      <w:r>
        <w:tab/>
        <w:t>«15» октября 2015 года</w:t>
      </w:r>
    </w:p>
    <w:p w:rsidR="00B32FF5" w:rsidRDefault="00B32FF5" w:rsidP="000B261B">
      <w:r>
        <w:t xml:space="preserve"> </w:t>
      </w:r>
    </w:p>
    <w:p w:rsidR="00B32FF5" w:rsidRDefault="00B32FF5" w:rsidP="000B261B">
      <w:pPr>
        <w:ind w:right="5656" w:firstLine="708"/>
        <w:jc w:val="both"/>
      </w:pPr>
      <w:r>
        <w:t xml:space="preserve">Об </w:t>
      </w:r>
      <w:r w:rsidRPr="00456E18">
        <w:t xml:space="preserve">утверждении Положения о порядке управления и распоряжения земельными участками, расположенными на территории Молодежного муниципального </w:t>
      </w:r>
      <w:r>
        <w:t>образования</w:t>
      </w:r>
    </w:p>
    <w:p w:rsidR="00B32FF5" w:rsidRDefault="00B32FF5" w:rsidP="000B261B"/>
    <w:p w:rsidR="00B32FF5" w:rsidRPr="00655888" w:rsidRDefault="00B32FF5" w:rsidP="006C24D0">
      <w:pPr>
        <w:ind w:firstLine="708"/>
        <w:jc w:val="both"/>
      </w:pPr>
      <w:r w:rsidRPr="00456E18">
        <w:t xml:space="preserve">В целях обеспечения управления и распоряжения земельными участками, расположенными на территории Молодежного муниципального образования, в соответствии с Гражданским кодексом Российской Федерации, Земельным </w:t>
      </w:r>
      <w:hyperlink r:id="rId5" w:history="1">
        <w:r w:rsidRPr="00456E18">
          <w:t>кодексом</w:t>
        </w:r>
      </w:hyperlink>
      <w:r w:rsidRPr="00456E18">
        <w:t xml:space="preserve"> Российской Федерации, Федеральным законо</w:t>
      </w:r>
      <w:r>
        <w:t>м</w:t>
      </w:r>
      <w:r w:rsidRPr="00456E18">
        <w:t xml:space="preserve"> от 25.10.2001г. </w:t>
      </w:r>
      <w:hyperlink r:id="rId6" w:history="1">
        <w:r w:rsidRPr="00456E18">
          <w:t>№137-ФЗ</w:t>
        </w:r>
      </w:hyperlink>
      <w:r w:rsidRPr="00456E18">
        <w:t xml:space="preserve"> «О введении в действие Земельного кодекса Российской Федерации», Федеральным законом от 06.10.2003г. </w:t>
      </w:r>
      <w:hyperlink r:id="rId7" w:history="1">
        <w:r w:rsidRPr="00456E18">
          <w:t>№131-ФЗ</w:t>
        </w:r>
      </w:hyperlink>
      <w:r w:rsidRPr="00456E18">
        <w:t xml:space="preserve"> «Об общих принципах организации местного самоуправления в Российской Федерации», Федеральным законом от </w:t>
      </w:r>
      <w:r w:rsidRPr="00655888">
        <w:t xml:space="preserve">23.06.2014г. №171-ФЗ «О внесении изменений в Земельный кодекс Российской Федерации и отдельные законодательные акты Российской Федерации», руководствуясь </w:t>
      </w:r>
      <w:hyperlink r:id="rId8" w:history="1">
        <w:r w:rsidRPr="00655888">
          <w:rPr>
            <w:rStyle w:val="Hyperlink"/>
            <w:color w:val="auto"/>
            <w:u w:val="none"/>
          </w:rPr>
          <w:t>ст.ст.</w:t>
        </w:r>
        <w:r>
          <w:rPr>
            <w:rStyle w:val="Hyperlink"/>
            <w:color w:val="auto"/>
            <w:u w:val="none"/>
          </w:rPr>
          <w:t xml:space="preserve"> </w:t>
        </w:r>
        <w:r w:rsidRPr="00655888">
          <w:rPr>
            <w:rStyle w:val="Hyperlink"/>
            <w:color w:val="auto"/>
            <w:u w:val="none"/>
          </w:rPr>
          <w:t xml:space="preserve">6, 8, 38, 49 </w:t>
        </w:r>
      </w:hyperlink>
      <w:r w:rsidRPr="00655888">
        <w:t xml:space="preserve"> Устава Молодежного муниципального образования</w:t>
      </w:r>
      <w:r>
        <w:t>,</w:t>
      </w:r>
    </w:p>
    <w:p w:rsidR="00B32FF5" w:rsidRDefault="00B32FF5" w:rsidP="00920897">
      <w:pPr>
        <w:ind w:firstLine="720"/>
      </w:pPr>
      <w:r>
        <w:t>РЕШИЛА:</w:t>
      </w:r>
    </w:p>
    <w:p w:rsidR="00B32FF5" w:rsidRPr="00456E18" w:rsidRDefault="00B32FF5" w:rsidP="006C24D0">
      <w:pPr>
        <w:ind w:firstLine="708"/>
        <w:jc w:val="both"/>
      </w:pPr>
      <w:r w:rsidRPr="00456E18">
        <w:t xml:space="preserve">1. Утвердить прилагаемое Положение о порядке управления и распоряжения земельными участками, расположенными на территории Молодежного муниципального образования. </w:t>
      </w:r>
    </w:p>
    <w:p w:rsidR="00B32FF5" w:rsidRPr="00456E18" w:rsidRDefault="00B32FF5" w:rsidP="006C24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18">
        <w:rPr>
          <w:rFonts w:ascii="Times New Roman" w:hAnsi="Times New Roman" w:cs="Times New Roman"/>
          <w:sz w:val="24"/>
          <w:szCs w:val="24"/>
        </w:rPr>
        <w:t xml:space="preserve">2. </w:t>
      </w:r>
      <w:r w:rsidRPr="000C1ABB">
        <w:rPr>
          <w:rFonts w:ascii="Times New Roman" w:hAnsi="Times New Roman" w:cs="Times New Roman"/>
          <w:sz w:val="24"/>
          <w:szCs w:val="24"/>
        </w:rPr>
        <w:t xml:space="preserve">Обнародовать 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C1ABB">
        <w:rPr>
          <w:rFonts w:ascii="Times New Roman" w:hAnsi="Times New Roman" w:cs="Times New Roman"/>
          <w:sz w:val="24"/>
          <w:szCs w:val="24"/>
        </w:rPr>
        <w:t xml:space="preserve">ешение путем размещения в сети «Интернет» на официальном сайте Администрации Молодежного муниципального образования: </w:t>
      </w:r>
      <w:hyperlink r:id="rId9" w:history="1">
        <w:r w:rsidRPr="000C1ABB">
          <w:rPr>
            <w:rFonts w:ascii="Times New Roman" w:hAnsi="Times New Roman"/>
            <w:sz w:val="24"/>
            <w:szCs w:val="24"/>
          </w:rPr>
          <w:t>www.Molodegnoe-MO.ru</w:t>
        </w:r>
      </w:hyperlink>
      <w:r w:rsidRPr="00456E18">
        <w:rPr>
          <w:rFonts w:ascii="Times New Roman" w:hAnsi="Times New Roman" w:cs="Times New Roman"/>
          <w:sz w:val="24"/>
          <w:szCs w:val="24"/>
        </w:rPr>
        <w:t>.</w:t>
      </w:r>
    </w:p>
    <w:p w:rsidR="00B32FF5" w:rsidRPr="00456E18" w:rsidRDefault="00B32FF5" w:rsidP="006C24D0">
      <w:pPr>
        <w:pStyle w:val="NormalWeb"/>
        <w:rPr>
          <w:rFonts w:ascii="Times New Roman" w:hAnsi="Times New Roman" w:cs="Times New Roman"/>
          <w:color w:val="auto"/>
        </w:rPr>
      </w:pPr>
    </w:p>
    <w:p w:rsidR="00B32FF5" w:rsidRDefault="00B32FF5" w:rsidP="006C24D0">
      <w:pPr>
        <w:pStyle w:val="NormalWeb"/>
        <w:rPr>
          <w:rFonts w:ascii="Times New Roman" w:hAnsi="Times New Roman" w:cs="Times New Roman"/>
          <w:color w:val="auto"/>
          <w:sz w:val="28"/>
          <w:szCs w:val="28"/>
        </w:rPr>
      </w:pPr>
    </w:p>
    <w:p w:rsidR="00B32FF5" w:rsidRDefault="00B32FF5" w:rsidP="00456E18">
      <w:pPr>
        <w:pStyle w:val="BodyText"/>
        <w:ind w:firstLine="709"/>
      </w:pPr>
      <w:r w:rsidRPr="00BD20B9">
        <w:t>Глава</w:t>
      </w:r>
      <w:r>
        <w:t xml:space="preserve"> </w:t>
      </w:r>
      <w:r w:rsidRPr="00BD20B9">
        <w:t>Молодежного</w:t>
      </w:r>
      <w:r>
        <w:t xml:space="preserve"> </w:t>
      </w:r>
    </w:p>
    <w:p w:rsidR="00B32FF5" w:rsidRDefault="00B32FF5" w:rsidP="00456E18">
      <w:pPr>
        <w:pStyle w:val="BodyText"/>
        <w:ind w:firstLine="709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  <w:t xml:space="preserve"> В.М. Букин</w:t>
      </w:r>
    </w:p>
    <w:p w:rsidR="00B32FF5" w:rsidRPr="00EB63CF" w:rsidRDefault="00B32FF5" w:rsidP="00920897">
      <w:pPr>
        <w:jc w:val="right"/>
        <w:rPr>
          <w:sz w:val="23"/>
          <w:szCs w:val="23"/>
        </w:rPr>
      </w:pPr>
      <w:r>
        <w:br w:type="page"/>
      </w:r>
      <w:r w:rsidRPr="00EB63CF">
        <w:rPr>
          <w:sz w:val="23"/>
          <w:szCs w:val="23"/>
        </w:rPr>
        <w:t>Приложение № 1</w:t>
      </w:r>
    </w:p>
    <w:p w:rsidR="00B32FF5" w:rsidRPr="00EB63CF" w:rsidRDefault="00B32FF5" w:rsidP="00920897">
      <w:pPr>
        <w:jc w:val="right"/>
        <w:rPr>
          <w:sz w:val="23"/>
          <w:szCs w:val="23"/>
        </w:rPr>
      </w:pPr>
      <w:r w:rsidRPr="00EB63CF">
        <w:rPr>
          <w:sz w:val="23"/>
          <w:szCs w:val="23"/>
        </w:rPr>
        <w:t xml:space="preserve">к Решению Думы Молодежного муниципального образования </w:t>
      </w:r>
    </w:p>
    <w:p w:rsidR="00B32FF5" w:rsidRPr="00EB63CF" w:rsidRDefault="00B32FF5" w:rsidP="00920897">
      <w:pPr>
        <w:jc w:val="right"/>
        <w:rPr>
          <w:sz w:val="23"/>
          <w:szCs w:val="23"/>
        </w:rPr>
      </w:pPr>
      <w:r w:rsidRPr="00EB63CF">
        <w:rPr>
          <w:sz w:val="23"/>
          <w:szCs w:val="23"/>
        </w:rPr>
        <w:t>от «</w:t>
      </w:r>
      <w:r>
        <w:rPr>
          <w:sz w:val="23"/>
          <w:szCs w:val="23"/>
        </w:rPr>
        <w:t>15</w:t>
      </w:r>
      <w:r w:rsidRPr="00EB63CF">
        <w:rPr>
          <w:sz w:val="23"/>
          <w:szCs w:val="23"/>
        </w:rPr>
        <w:t xml:space="preserve">» </w:t>
      </w:r>
      <w:r>
        <w:rPr>
          <w:sz w:val="23"/>
          <w:szCs w:val="23"/>
        </w:rPr>
        <w:t>октября</w:t>
      </w:r>
      <w:r w:rsidRPr="00EB63CF">
        <w:rPr>
          <w:sz w:val="23"/>
          <w:szCs w:val="23"/>
        </w:rPr>
        <w:t xml:space="preserve"> 2015 года № </w:t>
      </w:r>
      <w:r>
        <w:rPr>
          <w:sz w:val="23"/>
          <w:szCs w:val="23"/>
        </w:rPr>
        <w:t xml:space="preserve">08 – 32 </w:t>
      </w:r>
      <w:r w:rsidRPr="00EB63CF">
        <w:rPr>
          <w:sz w:val="23"/>
          <w:szCs w:val="23"/>
        </w:rPr>
        <w:t>/</w:t>
      </w:r>
      <w:r>
        <w:rPr>
          <w:sz w:val="23"/>
          <w:szCs w:val="23"/>
        </w:rPr>
        <w:t xml:space="preserve"> </w:t>
      </w:r>
      <w:r w:rsidRPr="00EB63CF">
        <w:rPr>
          <w:sz w:val="23"/>
          <w:szCs w:val="23"/>
        </w:rPr>
        <w:t>дсп</w:t>
      </w:r>
    </w:p>
    <w:p w:rsidR="00B32FF5" w:rsidRPr="00920897" w:rsidRDefault="00B32FF5" w:rsidP="006C24D0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32FF5" w:rsidRPr="00920897" w:rsidRDefault="00B32FF5" w:rsidP="006C24D0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20897">
        <w:rPr>
          <w:rFonts w:ascii="Times New Roman" w:hAnsi="Times New Roman" w:cs="Times New Roman"/>
          <w:b/>
          <w:bCs/>
          <w:sz w:val="23"/>
          <w:szCs w:val="23"/>
        </w:rPr>
        <w:t>ПОЛОЖЕНИЕ</w:t>
      </w:r>
    </w:p>
    <w:p w:rsidR="00B32FF5" w:rsidRDefault="00B32FF5" w:rsidP="006C24D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bCs/>
          <w:sz w:val="23"/>
          <w:szCs w:val="23"/>
        </w:rPr>
        <w:t xml:space="preserve">О </w:t>
      </w:r>
      <w:r w:rsidRPr="00920897">
        <w:rPr>
          <w:rFonts w:ascii="Times New Roman" w:hAnsi="Times New Roman" w:cs="Times New Roman"/>
          <w:sz w:val="23"/>
          <w:szCs w:val="23"/>
        </w:rPr>
        <w:t>порядке управления и распоряжения земельными участками,</w:t>
      </w:r>
    </w:p>
    <w:p w:rsidR="00B32FF5" w:rsidRPr="00920897" w:rsidRDefault="00B32FF5" w:rsidP="006C24D0">
      <w:pPr>
        <w:pStyle w:val="ConsPlusNormal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расположенными на территории Молодеж</w:t>
      </w:r>
      <w:r>
        <w:rPr>
          <w:rFonts w:ascii="Times New Roman" w:hAnsi="Times New Roman" w:cs="Times New Roman"/>
          <w:sz w:val="23"/>
          <w:szCs w:val="23"/>
        </w:rPr>
        <w:t>ного муниципального образования</w:t>
      </w:r>
    </w:p>
    <w:p w:rsidR="00B32FF5" w:rsidRPr="00920897" w:rsidRDefault="00B32FF5" w:rsidP="006C24D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B32FF5" w:rsidRPr="00920897" w:rsidRDefault="00B32FF5" w:rsidP="006C24D0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1. ОБЩИЕ ПОЛОЖЕНИЯ</w:t>
      </w:r>
    </w:p>
    <w:p w:rsidR="00B32FF5" w:rsidRPr="00920897" w:rsidRDefault="00B32FF5" w:rsidP="006C24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 xml:space="preserve">1.1. Положение о порядке управления и распоряжения земельными участками, расположенными на территории Молодежного муниципального образования (далее - Положение) разработано в соответствии с Гражданским кодексом Российской Федерации, Земельным </w:t>
      </w:r>
      <w:hyperlink r:id="rId10" w:history="1">
        <w:r w:rsidRPr="00920897">
          <w:rPr>
            <w:rFonts w:ascii="Times New Roman" w:hAnsi="Times New Roman" w:cs="Times New Roman"/>
            <w:sz w:val="23"/>
            <w:szCs w:val="23"/>
          </w:rPr>
          <w:t>кодексом</w:t>
        </w:r>
      </w:hyperlink>
      <w:r w:rsidRPr="00920897">
        <w:rPr>
          <w:rFonts w:ascii="Times New Roman" w:hAnsi="Times New Roman" w:cs="Times New Roman"/>
          <w:sz w:val="23"/>
          <w:szCs w:val="23"/>
        </w:rPr>
        <w:t xml:space="preserve"> Российской Федерации, Федеральным законов от 25.10.2001 г. </w:t>
      </w:r>
      <w:hyperlink r:id="rId11" w:history="1">
        <w:r w:rsidRPr="00920897">
          <w:rPr>
            <w:rFonts w:ascii="Times New Roman" w:hAnsi="Times New Roman" w:cs="Times New Roman"/>
            <w:sz w:val="23"/>
            <w:szCs w:val="23"/>
          </w:rPr>
          <w:t>№ 137-ФЗ</w:t>
        </w:r>
      </w:hyperlink>
      <w:r w:rsidRPr="00920897">
        <w:rPr>
          <w:rFonts w:ascii="Times New Roman" w:hAnsi="Times New Roman" w:cs="Times New Roman"/>
          <w:sz w:val="23"/>
          <w:szCs w:val="23"/>
        </w:rPr>
        <w:t xml:space="preserve"> «О введении в действие Земельного кодекса Российской Федерации», Федеральным законом от 06.10.2003 г. </w:t>
      </w:r>
      <w:hyperlink r:id="rId12" w:history="1">
        <w:r w:rsidRPr="00920897">
          <w:rPr>
            <w:rFonts w:ascii="Times New Roman" w:hAnsi="Times New Roman" w:cs="Times New Roman"/>
            <w:sz w:val="23"/>
            <w:szCs w:val="23"/>
          </w:rPr>
          <w:t>№ 131-ФЗ</w:t>
        </w:r>
      </w:hyperlink>
      <w:r w:rsidRPr="00920897">
        <w:rPr>
          <w:rFonts w:ascii="Times New Roman" w:hAnsi="Times New Roman" w:cs="Times New Roman"/>
          <w:sz w:val="23"/>
          <w:szCs w:val="23"/>
        </w:rPr>
        <w:t xml:space="preserve"> «Об общих принципах организации местного самоуправления в Российской Федерации», Федеральным законом от 23.06.2014 г. № 171-ФЗ «О внесении изменений в Земельный кодекс Российской Федерации и отдельные законодательные акты Российской Федерации», </w:t>
      </w:r>
      <w:hyperlink r:id="rId13" w:history="1">
        <w:r w:rsidRPr="00920897">
          <w:rPr>
            <w:rFonts w:ascii="Times New Roman" w:hAnsi="Times New Roman" w:cs="Times New Roman"/>
            <w:sz w:val="23"/>
            <w:szCs w:val="23"/>
          </w:rPr>
          <w:t>Уставом</w:t>
        </w:r>
      </w:hyperlink>
      <w:r w:rsidRPr="00920897">
        <w:rPr>
          <w:rFonts w:ascii="Times New Roman" w:hAnsi="Times New Roman" w:cs="Times New Roman"/>
          <w:sz w:val="23"/>
          <w:szCs w:val="23"/>
        </w:rPr>
        <w:t xml:space="preserve"> Молодежного муниципального образования.</w:t>
      </w:r>
    </w:p>
    <w:p w:rsidR="00B32FF5" w:rsidRPr="00920897" w:rsidRDefault="00B32FF5" w:rsidP="00E64F44">
      <w:pPr>
        <w:autoSpaceDE w:val="0"/>
        <w:autoSpaceDN w:val="0"/>
        <w:adjustRightInd w:val="0"/>
        <w:ind w:firstLine="540"/>
        <w:jc w:val="both"/>
        <w:rPr>
          <w:sz w:val="23"/>
          <w:szCs w:val="23"/>
          <w:lang w:eastAsia="en-US"/>
        </w:rPr>
      </w:pPr>
      <w:r w:rsidRPr="00920897">
        <w:rPr>
          <w:sz w:val="23"/>
          <w:szCs w:val="23"/>
        </w:rPr>
        <w:t xml:space="preserve">1.2. Настоящее Положение регулирует порядок осуществления полномочий органами местного самоуправления Молодежного муниципального образования (далее – Молодежное муниципальное образование) по распоряжению земельными участками, находящимися в муниципальной собственности Молодежного сельского поселения, государственная собственность на которые не разграничена, </w:t>
      </w:r>
      <w:r w:rsidRPr="00920897">
        <w:rPr>
          <w:sz w:val="23"/>
          <w:szCs w:val="23"/>
          <w:lang w:eastAsia="en-US"/>
        </w:rPr>
        <w:t>расположенными на территории Молодежного муниципального образования, при наличии утвержденных правил землепользования и застройки Молодежного муниципального образования.</w:t>
      </w:r>
    </w:p>
    <w:p w:rsidR="00B32FF5" w:rsidRPr="00920897" w:rsidRDefault="00B32FF5" w:rsidP="00E64F4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920897">
        <w:rPr>
          <w:sz w:val="23"/>
          <w:szCs w:val="23"/>
        </w:rPr>
        <w:t>1.3. Управление и распоряжение земельными участками, расположенными на территории Молодежного муниципального образования, осуществляется на принципах эффективности, справедливости, публичности, открытости и прозрачности процедур предоставления земельных участков.</w:t>
      </w:r>
    </w:p>
    <w:p w:rsidR="00B32FF5" w:rsidRPr="00920897" w:rsidRDefault="00B32FF5" w:rsidP="00E64F4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920897">
        <w:rPr>
          <w:sz w:val="23"/>
          <w:szCs w:val="23"/>
        </w:rPr>
        <w:t>1.4. Вопросы, не урегулированные настоящим Положением, регулируются в соответствии с действующим законодательством.</w:t>
      </w:r>
    </w:p>
    <w:p w:rsidR="00B32FF5" w:rsidRPr="00920897" w:rsidRDefault="00B32FF5" w:rsidP="00E64F4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B32FF5" w:rsidRPr="00920897" w:rsidRDefault="00B32FF5" w:rsidP="00920897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2. ПОЛНОМОЧИЯ ОРГАНОВ МЕСТНОГО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20897">
        <w:rPr>
          <w:rFonts w:ascii="Times New Roman" w:hAnsi="Times New Roman" w:cs="Times New Roman"/>
          <w:sz w:val="23"/>
          <w:szCs w:val="23"/>
        </w:rPr>
        <w:t>САМОУПРАВЛЕНИЯ МОЛОДЕЖНОГО МУНИЦИПАЛЬНОГО ОБРАЗОВАНИЯ В ОБЛАСТИ ЗЕМЕЛЬНЫХ ОТНОШЕНИЙ</w:t>
      </w:r>
    </w:p>
    <w:p w:rsidR="00B32FF5" w:rsidRPr="00920897" w:rsidRDefault="00B32FF5" w:rsidP="006C24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2.1. Дума Молодежного муниципального образования в вопросах регулирования земельных отношений:</w:t>
      </w:r>
    </w:p>
    <w:p w:rsidR="00B32FF5" w:rsidRPr="00920897" w:rsidRDefault="00B32FF5" w:rsidP="006C24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- устанавливает настоящий порядок управления и распоряжения земельными участками, расположенными на территории Молодежного муниципального образования;</w:t>
      </w:r>
    </w:p>
    <w:p w:rsidR="00B32FF5" w:rsidRPr="00920897" w:rsidRDefault="00B32FF5" w:rsidP="006C24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- утверждает ставки земельного налога;</w:t>
      </w:r>
    </w:p>
    <w:p w:rsidR="00B32FF5" w:rsidRPr="00920897" w:rsidRDefault="00B32FF5" w:rsidP="006C24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- предоставляет льготы по уплате земельного налога в порядке, установленном законодательством;</w:t>
      </w:r>
    </w:p>
    <w:p w:rsidR="00B32FF5" w:rsidRPr="00920897" w:rsidRDefault="00B32FF5" w:rsidP="006C24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- устанавливает порядок определения размера арендной платы, порядка, условий и сроков внесения арендной платы за земли, находящиеся на территории Молодежного муниципального образования, в соответствии с действующим законодательством;</w:t>
      </w:r>
    </w:p>
    <w:p w:rsidR="00B32FF5" w:rsidRPr="00920897" w:rsidRDefault="00B32FF5" w:rsidP="00FF334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- осуществляет иные полномочия в соответствии с законодательством Российской Федерации и Иркутской области.</w:t>
      </w:r>
    </w:p>
    <w:p w:rsidR="00B32FF5" w:rsidRPr="00920897" w:rsidRDefault="00B32FF5" w:rsidP="006C24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2.2. Администрация Молодежного муниципального образования в сфере регулирования земельных отношений:</w:t>
      </w:r>
    </w:p>
    <w:p w:rsidR="00B32FF5" w:rsidRPr="00920897" w:rsidRDefault="00B32FF5" w:rsidP="006C24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- осуществляет, в соответствии с настоящим Положением, управление и распоряжение земельными участками, расположенными на территории Молодежного муниципального образования;</w:t>
      </w:r>
    </w:p>
    <w:p w:rsidR="00B32FF5" w:rsidRPr="00920897" w:rsidRDefault="00B32FF5" w:rsidP="006C24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- осуществляет подготовку и прохождение документации при решении вопроса о предоставлении земельных участков, расположенных на территории Молодежного муниципального образования в порядке, предусмотренном административными регламентами;</w:t>
      </w:r>
    </w:p>
    <w:p w:rsidR="00B32FF5" w:rsidRPr="00920897" w:rsidRDefault="00B32FF5" w:rsidP="006C24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- осуществляет муниципальный земельный контроль в порядке, предусмотренном земельным законодательством;</w:t>
      </w:r>
    </w:p>
    <w:p w:rsidR="00B32FF5" w:rsidRPr="00920897" w:rsidRDefault="00B32FF5" w:rsidP="006C24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- осуществляет изъятие, в том числе путем выкупа, земельных участков для нужд Молодежного муниципального образования в порядке, предусмотренном земельным законодательством</w:t>
      </w:r>
      <w:bookmarkStart w:id="0" w:name="_GoBack"/>
      <w:bookmarkEnd w:id="0"/>
      <w:r w:rsidRPr="00920897">
        <w:rPr>
          <w:rFonts w:ascii="Times New Roman" w:hAnsi="Times New Roman" w:cs="Times New Roman"/>
          <w:sz w:val="23"/>
          <w:szCs w:val="23"/>
        </w:rPr>
        <w:t>;</w:t>
      </w:r>
    </w:p>
    <w:p w:rsidR="00B32FF5" w:rsidRPr="00920897" w:rsidRDefault="00B32FF5" w:rsidP="006C24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- осуществляет иные полномочия в соответствии с законодательством Российской Федерации и Иркутской области.</w:t>
      </w:r>
    </w:p>
    <w:p w:rsidR="00B32FF5" w:rsidRPr="00920897" w:rsidRDefault="00B32FF5" w:rsidP="006C24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B32FF5" w:rsidRPr="00920897" w:rsidRDefault="00B32FF5" w:rsidP="00920897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3. ПОРЯДОК ПРЕДОСТАВЛЕНИЯ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20897">
        <w:rPr>
          <w:rFonts w:ascii="Times New Roman" w:hAnsi="Times New Roman" w:cs="Times New Roman"/>
          <w:sz w:val="23"/>
          <w:szCs w:val="23"/>
        </w:rPr>
        <w:t>ЗЕМЕЛЬНЫХ УЧАСТКОВ, РАСПОЛОЖЕННЫХ НА ТЕРРИТОРИИ МОЛОДЕЖНОГО СЕЛЬСКОГО ПОСЕЛЕНИЯ</w:t>
      </w:r>
    </w:p>
    <w:p w:rsidR="00B32FF5" w:rsidRPr="00920897" w:rsidRDefault="00B32FF5" w:rsidP="001342C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 xml:space="preserve">3.1. Земельные участки предоставляются гражданам и юридическим лицам (в том числе органам государственной власти и органам местного самоуправления) в собственность, в аренду, а также в постоянное (бессрочное) пользование, в безвозмездное пользование в случаях, предусмотренных Земельным </w:t>
      </w:r>
      <w:hyperlink r:id="rId14" w:history="1">
        <w:r w:rsidRPr="00920897">
          <w:rPr>
            <w:rStyle w:val="Hyperlink"/>
            <w:rFonts w:ascii="Times New Roman" w:hAnsi="Times New Roman"/>
            <w:color w:val="000000"/>
            <w:sz w:val="23"/>
            <w:szCs w:val="23"/>
            <w:u w:val="none"/>
          </w:rPr>
          <w:t>кодексом</w:t>
        </w:r>
      </w:hyperlink>
      <w:r w:rsidRPr="00920897">
        <w:rPr>
          <w:rFonts w:ascii="Times New Roman" w:hAnsi="Times New Roman" w:cs="Times New Roman"/>
          <w:sz w:val="23"/>
          <w:szCs w:val="23"/>
        </w:rPr>
        <w:t xml:space="preserve"> Российской Федерации.</w:t>
      </w:r>
    </w:p>
    <w:p w:rsidR="00B32FF5" w:rsidRPr="00920897" w:rsidRDefault="00B32FF5" w:rsidP="001342C6">
      <w:pPr>
        <w:pStyle w:val="ConsPlusNormal"/>
        <w:ind w:firstLine="567"/>
        <w:jc w:val="both"/>
        <w:rPr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3.2. Предоставление земельных участков в собственность граждан и юридических лиц осуществляется за плату. Предоставление земельных участков в собственность граждан и юридических лиц может осуществляться бесплатно в случаях, предусмотренных Земельным кодексом Российской Федерации, федеральными законами и законами Иркутской области.</w:t>
      </w:r>
    </w:p>
    <w:p w:rsidR="00B32FF5" w:rsidRPr="00920897" w:rsidRDefault="00B32FF5" w:rsidP="001342C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3.3. Предоставление земельных участков в аренду, осуществляется без проведения торгов либо с проведением торгов в случаях, предусмотренных действующим земельным законодательством.</w:t>
      </w:r>
    </w:p>
    <w:p w:rsidR="00B32FF5" w:rsidRPr="00920897" w:rsidRDefault="00B32FF5" w:rsidP="001342C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3.4. Предоставление земельных участков в аренду осуществляется по договору аренды земельного участка.</w:t>
      </w:r>
    </w:p>
    <w:p w:rsidR="00B32FF5" w:rsidRPr="00920897" w:rsidRDefault="00B32FF5" w:rsidP="001342C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920897">
        <w:rPr>
          <w:sz w:val="23"/>
          <w:szCs w:val="23"/>
        </w:rPr>
        <w:t>3.5. За пользование земельным участком, переданным в аренду, взимается арендная плата. Неиспользование арендатором земельного участка не может служить основанием для освобождения его от внесения арендных платежей.</w:t>
      </w:r>
    </w:p>
    <w:p w:rsidR="00B32FF5" w:rsidRPr="00920897" w:rsidRDefault="00B32FF5" w:rsidP="001342C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920897">
        <w:rPr>
          <w:sz w:val="23"/>
          <w:szCs w:val="23"/>
        </w:rPr>
        <w:t>3.6. При использовании земельного участка без правоустанавливающих документов взимается плата за фактическое пользование земельным участком в размере арендной платы, рассчитываемой по правилам, действующим в момент взыскания.</w:t>
      </w:r>
    </w:p>
    <w:p w:rsidR="00B32FF5" w:rsidRPr="00920897" w:rsidRDefault="00B32FF5" w:rsidP="001342C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920897">
        <w:rPr>
          <w:sz w:val="23"/>
          <w:szCs w:val="23"/>
        </w:rPr>
        <w:t>3.7. Размер арендной платы подлежит перерасчету в случае изменения кадастровой стоимости земельного участка, коэффициентов, применяемых к размеру арендной платы, и в иных случаях, установленных нормативно-правовыми актами, договором аренды.</w:t>
      </w:r>
    </w:p>
    <w:p w:rsidR="00B32FF5" w:rsidRPr="00920897" w:rsidRDefault="00B32FF5" w:rsidP="001342C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920897">
        <w:rPr>
          <w:sz w:val="23"/>
          <w:szCs w:val="23"/>
        </w:rPr>
        <w:t>3.8. Контроль за поступлением арендной платы и ведение претензионной работы по взысканию задолженности по арендной плате за пользование земельными участками, контроль за соблюдением условий договоров аренды и применением санкций к нарушителям осуществляет Администрация Молодежного муниципального образования.</w:t>
      </w:r>
    </w:p>
    <w:p w:rsidR="00B32FF5" w:rsidRPr="00920897" w:rsidRDefault="00B32FF5" w:rsidP="001342C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3.9. Уклонение от заключения договора аренды земельного участка, договора купли-продажи земельного участка лицом, которому предоставлен земельный участок на основании постановления Администрации Молодежного муниципального образования, в течение двух месяцев со дня передачи ему проекта договора является основанием для отмены такого постановления.</w:t>
      </w:r>
    </w:p>
    <w:p w:rsidR="00B32FF5" w:rsidRPr="00920897" w:rsidRDefault="00B32FF5" w:rsidP="001342C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3.10. Организатором торгов по продаже земельных участков и права на заключение договора аренды земельных участков, расположенных на территории Молодежного муниципального образования выступает Администрация Молодежного муниципального образования.</w:t>
      </w:r>
    </w:p>
    <w:p w:rsidR="00B32FF5" w:rsidRPr="00920897" w:rsidRDefault="00B32FF5" w:rsidP="001342C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3.11. Предметом торгов является сформированный земельный участок, поставленный Администрацией Молодежного муниципального образования на государственный кадастровый учет с установленным разрешенным использованием.</w:t>
      </w:r>
    </w:p>
    <w:p w:rsidR="00B32FF5" w:rsidRPr="00920897" w:rsidRDefault="00B32FF5" w:rsidP="001342C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В случае предоставления земельного участка не на торгах, формирование земельного участка на местности и изготовление кадастрового карты (плана) земельного участка обеспечивается заявителем.</w:t>
      </w:r>
    </w:p>
    <w:p w:rsidR="00B32FF5" w:rsidRPr="00920897" w:rsidRDefault="00B32FF5" w:rsidP="001342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 xml:space="preserve">3.12. Извещение о проведении торгов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920897">
          <w:rPr>
            <w:rStyle w:val="Hyperlink"/>
            <w:rFonts w:ascii="Times New Roman" w:hAnsi="Times New Roman"/>
            <w:color w:val="000000"/>
            <w:sz w:val="23"/>
            <w:szCs w:val="23"/>
            <w:lang w:val="en-US"/>
          </w:rPr>
          <w:t>www</w:t>
        </w:r>
        <w:r w:rsidRPr="00920897">
          <w:rPr>
            <w:rStyle w:val="Hyperlink"/>
            <w:rFonts w:ascii="Times New Roman" w:hAnsi="Times New Roman"/>
            <w:color w:val="000000"/>
            <w:sz w:val="23"/>
            <w:szCs w:val="23"/>
          </w:rPr>
          <w:t>.</w:t>
        </w:r>
        <w:r w:rsidRPr="00920897">
          <w:rPr>
            <w:rStyle w:val="Hyperlink"/>
            <w:rFonts w:ascii="Times New Roman" w:hAnsi="Times New Roman"/>
            <w:color w:val="000000"/>
            <w:sz w:val="23"/>
            <w:szCs w:val="23"/>
            <w:lang w:val="en-US"/>
          </w:rPr>
          <w:t>torgi</w:t>
        </w:r>
        <w:r w:rsidRPr="00920897">
          <w:rPr>
            <w:rStyle w:val="Hyperlink"/>
            <w:rFonts w:ascii="Times New Roman" w:hAnsi="Times New Roman"/>
            <w:color w:val="000000"/>
            <w:sz w:val="23"/>
            <w:szCs w:val="23"/>
          </w:rPr>
          <w:t>.</w:t>
        </w:r>
        <w:r w:rsidRPr="00920897">
          <w:rPr>
            <w:rStyle w:val="Hyperlink"/>
            <w:rFonts w:ascii="Times New Roman" w:hAnsi="Times New Roman"/>
            <w:color w:val="000000"/>
            <w:sz w:val="23"/>
            <w:szCs w:val="23"/>
            <w:lang w:val="en-US"/>
          </w:rPr>
          <w:t>gov</w:t>
        </w:r>
        <w:r w:rsidRPr="00920897">
          <w:rPr>
            <w:rStyle w:val="Hyperlink"/>
            <w:rFonts w:ascii="Times New Roman" w:hAnsi="Times New Roman"/>
            <w:color w:val="000000"/>
            <w:sz w:val="23"/>
            <w:szCs w:val="23"/>
          </w:rPr>
          <w:t>.</w:t>
        </w:r>
        <w:r w:rsidRPr="00920897">
          <w:rPr>
            <w:rStyle w:val="Hyperlink"/>
            <w:rFonts w:ascii="Times New Roman" w:hAnsi="Times New Roman"/>
            <w:color w:val="000000"/>
            <w:sz w:val="23"/>
            <w:szCs w:val="23"/>
            <w:lang w:val="en-US"/>
          </w:rPr>
          <w:t>ru</w:t>
        </w:r>
      </w:hyperlink>
      <w:r w:rsidRPr="0092089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32FF5" w:rsidRPr="00920897" w:rsidRDefault="00B32FF5" w:rsidP="006C24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B32FF5" w:rsidRPr="00920897" w:rsidRDefault="00B32FF5" w:rsidP="00B40550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p w:rsidR="00B32FF5" w:rsidRPr="00920897" w:rsidRDefault="00B32FF5" w:rsidP="000C1ABB">
      <w:pPr>
        <w:pStyle w:val="ConsPlusNormal"/>
        <w:ind w:firstLine="540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Глава Молодежного</w:t>
      </w:r>
    </w:p>
    <w:p w:rsidR="00B32FF5" w:rsidRPr="00920897" w:rsidRDefault="00B32FF5" w:rsidP="000C1ABB">
      <w:pPr>
        <w:pStyle w:val="ConsPlusNormal"/>
        <w:ind w:firstLine="540"/>
        <w:rPr>
          <w:rFonts w:ascii="Times New Roman" w:hAnsi="Times New Roman" w:cs="Times New Roman"/>
          <w:sz w:val="23"/>
          <w:szCs w:val="23"/>
        </w:rPr>
      </w:pPr>
      <w:r w:rsidRPr="00920897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  <w:r w:rsidRPr="00920897">
        <w:rPr>
          <w:rFonts w:ascii="Times New Roman" w:hAnsi="Times New Roman" w:cs="Times New Roman"/>
          <w:sz w:val="23"/>
          <w:szCs w:val="23"/>
        </w:rPr>
        <w:tab/>
      </w:r>
      <w:r w:rsidRPr="00920897">
        <w:rPr>
          <w:rFonts w:ascii="Times New Roman" w:hAnsi="Times New Roman" w:cs="Times New Roman"/>
          <w:sz w:val="23"/>
          <w:szCs w:val="23"/>
        </w:rPr>
        <w:tab/>
      </w:r>
      <w:r w:rsidRPr="00920897">
        <w:rPr>
          <w:rFonts w:ascii="Times New Roman" w:hAnsi="Times New Roman" w:cs="Times New Roman"/>
          <w:sz w:val="23"/>
          <w:szCs w:val="23"/>
        </w:rPr>
        <w:tab/>
      </w:r>
      <w:r w:rsidRPr="00920897">
        <w:rPr>
          <w:rFonts w:ascii="Times New Roman" w:hAnsi="Times New Roman" w:cs="Times New Roman"/>
          <w:sz w:val="23"/>
          <w:szCs w:val="23"/>
        </w:rPr>
        <w:tab/>
      </w:r>
      <w:r w:rsidRPr="00920897">
        <w:rPr>
          <w:rFonts w:ascii="Times New Roman" w:hAnsi="Times New Roman" w:cs="Times New Roman"/>
          <w:sz w:val="23"/>
          <w:szCs w:val="23"/>
        </w:rPr>
        <w:tab/>
      </w:r>
      <w:r w:rsidRPr="00920897">
        <w:rPr>
          <w:rFonts w:ascii="Times New Roman" w:hAnsi="Times New Roman" w:cs="Times New Roman"/>
          <w:sz w:val="23"/>
          <w:szCs w:val="23"/>
        </w:rPr>
        <w:tab/>
        <w:t xml:space="preserve"> В.М. Букин</w:t>
      </w:r>
    </w:p>
    <w:p w:rsidR="00B32FF5" w:rsidRPr="00920897" w:rsidRDefault="00B32FF5" w:rsidP="009208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92089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32FF5" w:rsidRPr="00920897" w:rsidRDefault="00B32FF5" w:rsidP="00024E90">
      <w:pPr>
        <w:jc w:val="center"/>
      </w:pPr>
      <w:r w:rsidRPr="00920897">
        <w:t>к решени</w:t>
      </w:r>
      <w:r>
        <w:t>ю</w:t>
      </w:r>
      <w:r w:rsidRPr="00920897">
        <w:t xml:space="preserve"> Думы Молодежного муниципального образования</w:t>
      </w:r>
      <w:r>
        <w:t xml:space="preserve"> №08-32/дсп от 15.10.2015г.</w:t>
      </w:r>
    </w:p>
    <w:p w:rsidR="00B32FF5" w:rsidRPr="00920897" w:rsidRDefault="00B32FF5" w:rsidP="00024E90">
      <w:pPr>
        <w:jc w:val="center"/>
      </w:pPr>
      <w:r w:rsidRPr="00920897">
        <w:t xml:space="preserve">«Об утверждении </w:t>
      </w:r>
      <w:hyperlink r:id="rId16" w:anchor="Par36#Par36" w:history="1">
        <w:r w:rsidRPr="00920897">
          <w:rPr>
            <w:rStyle w:val="Hyperlink"/>
            <w:color w:val="000000"/>
            <w:u w:val="none"/>
          </w:rPr>
          <w:t>Положения</w:t>
        </w:r>
      </w:hyperlink>
      <w:r w:rsidRPr="00920897">
        <w:t xml:space="preserve"> о порядке управления и распоряжения земельными участками, расположенными на территории Молодежного муниципального образования»</w:t>
      </w:r>
    </w:p>
    <w:p w:rsidR="00B32FF5" w:rsidRPr="00920897" w:rsidRDefault="00B32FF5" w:rsidP="00024E90">
      <w:pPr>
        <w:jc w:val="center"/>
      </w:pPr>
    </w:p>
    <w:p w:rsidR="00B32FF5" w:rsidRPr="00920897" w:rsidRDefault="00B32FF5" w:rsidP="00024E90">
      <w:pPr>
        <w:pStyle w:val="ListParagraph"/>
        <w:numPr>
          <w:ilvl w:val="0"/>
          <w:numId w:val="1"/>
        </w:numPr>
        <w:rPr>
          <w:i/>
          <w:iCs/>
          <w:u w:val="single"/>
        </w:rPr>
      </w:pPr>
      <w:r w:rsidRPr="00920897">
        <w:rPr>
          <w:u w:val="single"/>
        </w:rPr>
        <w:t xml:space="preserve">Разработчики </w:t>
      </w:r>
      <w:r>
        <w:rPr>
          <w:u w:val="single"/>
        </w:rPr>
        <w:t>Р</w:t>
      </w:r>
      <w:r w:rsidRPr="00920897">
        <w:rPr>
          <w:u w:val="single"/>
        </w:rPr>
        <w:t>ешения Думы:</w:t>
      </w:r>
    </w:p>
    <w:p w:rsidR="00B32FF5" w:rsidRPr="00920897" w:rsidRDefault="00B32FF5" w:rsidP="00024E90">
      <w:pPr>
        <w:pStyle w:val="BodyTextIndent2"/>
        <w:ind w:firstLine="709"/>
        <w:rPr>
          <w:sz w:val="24"/>
        </w:rPr>
      </w:pPr>
      <w:r w:rsidRPr="00920897">
        <w:rPr>
          <w:sz w:val="24"/>
        </w:rPr>
        <w:t>Администрация Молодежного муниципального образования.</w:t>
      </w:r>
    </w:p>
    <w:p w:rsidR="00B32FF5" w:rsidRPr="00920897" w:rsidRDefault="00B32FF5" w:rsidP="00024E90">
      <w:pPr>
        <w:pStyle w:val="BodyTextIndent2"/>
        <w:ind w:firstLine="709"/>
        <w:rPr>
          <w:sz w:val="24"/>
        </w:rPr>
      </w:pPr>
    </w:p>
    <w:p w:rsidR="00B32FF5" w:rsidRPr="00920897" w:rsidRDefault="00B32FF5" w:rsidP="00024E90">
      <w:pPr>
        <w:pStyle w:val="BodyTextIndent2"/>
        <w:numPr>
          <w:ilvl w:val="0"/>
          <w:numId w:val="1"/>
        </w:numPr>
        <w:rPr>
          <w:sz w:val="24"/>
          <w:u w:val="single"/>
        </w:rPr>
      </w:pPr>
      <w:r w:rsidRPr="00920897">
        <w:rPr>
          <w:sz w:val="24"/>
          <w:u w:val="single"/>
        </w:rPr>
        <w:t xml:space="preserve">Правовые основания принятия </w:t>
      </w:r>
      <w:r>
        <w:rPr>
          <w:sz w:val="24"/>
          <w:u w:val="single"/>
        </w:rPr>
        <w:t>Р</w:t>
      </w:r>
      <w:r w:rsidRPr="00920897">
        <w:rPr>
          <w:sz w:val="24"/>
          <w:u w:val="single"/>
        </w:rPr>
        <w:t>ешения Думы:</w:t>
      </w:r>
    </w:p>
    <w:p w:rsidR="00B32FF5" w:rsidRPr="00920897" w:rsidRDefault="00B32FF5" w:rsidP="00024E90">
      <w:pPr>
        <w:ind w:firstLine="709"/>
        <w:jc w:val="both"/>
      </w:pPr>
      <w:r w:rsidRPr="00920897">
        <w:t xml:space="preserve">Гражданский кодекс Российской Федерации, Земельный </w:t>
      </w:r>
      <w:hyperlink r:id="rId17" w:history="1">
        <w:r w:rsidRPr="00920897">
          <w:t>кодекс</w:t>
        </w:r>
      </w:hyperlink>
      <w:r w:rsidRPr="00920897">
        <w:t xml:space="preserve"> Российской Федерации, Федеральный закон от 25.10.2001г. </w:t>
      </w:r>
      <w:hyperlink r:id="rId18" w:history="1">
        <w:r w:rsidRPr="00920897">
          <w:t>№137-ФЗ</w:t>
        </w:r>
      </w:hyperlink>
      <w:r w:rsidRPr="00920897">
        <w:t xml:space="preserve"> «О введении в действие Земельного кодекса Российской Федерации», Федеральный закон от 06.10.2003г. </w:t>
      </w:r>
      <w:hyperlink r:id="rId19" w:history="1">
        <w:r w:rsidRPr="00920897">
          <w:t>№131-ФЗ</w:t>
        </w:r>
      </w:hyperlink>
      <w:r w:rsidRPr="00920897">
        <w:t xml:space="preserve"> «Об общих принципах организации местного самоуправления в Российской Федерации», Федеральный закон от 23.06.2014г. №171-ФЗ «О внесении изменений в Земельный кодекс Российской Федерации и отдельные законодательные акты Российской Федерации», </w:t>
      </w:r>
      <w:hyperlink r:id="rId20" w:history="1">
        <w:r w:rsidRPr="00920897">
          <w:t>ст.ст. 38</w:t>
        </w:r>
      </w:hyperlink>
      <w:r w:rsidRPr="00920897">
        <w:t>, 49 Устава Молодежного муниципального образования.</w:t>
      </w:r>
    </w:p>
    <w:p w:rsidR="00B32FF5" w:rsidRPr="00920897" w:rsidRDefault="00B32FF5" w:rsidP="00024E90">
      <w:pPr>
        <w:ind w:firstLine="709"/>
        <w:jc w:val="both"/>
      </w:pPr>
    </w:p>
    <w:p w:rsidR="00B32FF5" w:rsidRPr="00920897" w:rsidRDefault="00B32FF5" w:rsidP="00024E90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920897">
        <w:rPr>
          <w:u w:val="single"/>
        </w:rPr>
        <w:t xml:space="preserve">Цели и обоснование необходимости принятия </w:t>
      </w:r>
      <w:r>
        <w:rPr>
          <w:u w:val="single"/>
        </w:rPr>
        <w:t>Р</w:t>
      </w:r>
      <w:r w:rsidRPr="00920897">
        <w:rPr>
          <w:u w:val="single"/>
        </w:rPr>
        <w:t>ешени</w:t>
      </w:r>
      <w:r>
        <w:rPr>
          <w:u w:val="single"/>
        </w:rPr>
        <w:t>я</w:t>
      </w:r>
      <w:r w:rsidRPr="00920897">
        <w:rPr>
          <w:u w:val="single"/>
        </w:rPr>
        <w:t xml:space="preserve"> Думы:</w:t>
      </w:r>
    </w:p>
    <w:p w:rsidR="00B32FF5" w:rsidRPr="00920897" w:rsidRDefault="00B32FF5" w:rsidP="00024E90">
      <w:pPr>
        <w:pStyle w:val="BodyTextIndent2"/>
        <w:ind w:firstLine="709"/>
        <w:rPr>
          <w:sz w:val="24"/>
        </w:rPr>
      </w:pPr>
      <w:r w:rsidRPr="00920897">
        <w:rPr>
          <w:sz w:val="24"/>
        </w:rPr>
        <w:t xml:space="preserve">Настоящее решение принимается в целях обеспечение эффективного управления и распоряжения земельными участками, находящимися в муниципальной собственности Молодежного муниципального образования, государственная собственность на которые не разграничена, </w:t>
      </w:r>
      <w:r w:rsidRPr="00920897">
        <w:rPr>
          <w:sz w:val="24"/>
          <w:lang w:eastAsia="en-US"/>
        </w:rPr>
        <w:t>расположенными на территории Молодежного муниципального образования</w:t>
      </w:r>
      <w:r w:rsidRPr="00920897">
        <w:rPr>
          <w:sz w:val="24"/>
        </w:rPr>
        <w:t xml:space="preserve">, в соответствие с действующим земельным законодательством. </w:t>
      </w:r>
    </w:p>
    <w:p w:rsidR="00B32FF5" w:rsidRPr="00920897" w:rsidRDefault="00B32FF5" w:rsidP="00024E90">
      <w:pPr>
        <w:autoSpaceDE w:val="0"/>
        <w:autoSpaceDN w:val="0"/>
        <w:adjustRightInd w:val="0"/>
        <w:ind w:firstLine="709"/>
        <w:jc w:val="both"/>
      </w:pPr>
      <w:r w:rsidRPr="00920897">
        <w:t>В соответствии со статьей 11 Федерального закона от 23.06.2014</w:t>
      </w:r>
      <w:r>
        <w:t>г.</w:t>
      </w:r>
      <w:r w:rsidRPr="00920897">
        <w:t xml:space="preserve"> №171-ФЗ «О внесении изменений в Земельный кодекс Российской Федерации и отдельные законодательные акты Российской Федерации», распоряжение земельными участками, государственная собственность на которые не разграничена, осуществляется:</w:t>
      </w:r>
    </w:p>
    <w:p w:rsidR="00B32FF5" w:rsidRPr="00920897" w:rsidRDefault="00B32FF5" w:rsidP="00024E9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0897">
        <w:rPr>
          <w:lang w:eastAsia="en-US"/>
        </w:rPr>
        <w:t>органом местного самоуправления поселения в отношении земельных участков, расположенных на территории поселения, при наличии утвержденных правил землепользования и застройки поселения, за исключением случаев, предусмотренных настоящим пунктом.</w:t>
      </w:r>
    </w:p>
    <w:p w:rsidR="00B32FF5" w:rsidRPr="00920897" w:rsidRDefault="00B32FF5" w:rsidP="00024E90">
      <w:pPr>
        <w:pStyle w:val="BodyTextIndent2"/>
        <w:ind w:left="360" w:firstLine="0"/>
        <w:rPr>
          <w:sz w:val="24"/>
        </w:rPr>
      </w:pPr>
    </w:p>
    <w:p w:rsidR="00B32FF5" w:rsidRPr="00920897" w:rsidRDefault="00B32FF5" w:rsidP="00024E90">
      <w:pPr>
        <w:pStyle w:val="BodyTextIndent2"/>
        <w:rPr>
          <w:sz w:val="24"/>
        </w:rPr>
      </w:pPr>
    </w:p>
    <w:p w:rsidR="00B32FF5" w:rsidRPr="00920897" w:rsidRDefault="00B32FF5" w:rsidP="00920897">
      <w:pPr>
        <w:ind w:firstLine="708"/>
      </w:pPr>
      <w:r w:rsidRPr="00920897">
        <w:t>Глава Молодежного</w:t>
      </w:r>
    </w:p>
    <w:p w:rsidR="00B32FF5" w:rsidRPr="00920897" w:rsidRDefault="00B32FF5" w:rsidP="00920897">
      <w:pPr>
        <w:ind w:firstLine="708"/>
      </w:pPr>
      <w:r>
        <w:t>м</w:t>
      </w:r>
      <w:r w:rsidRPr="00920897">
        <w:t>униципального образования</w:t>
      </w:r>
      <w:r w:rsidRPr="00920897">
        <w:tab/>
      </w:r>
      <w:r w:rsidRPr="00920897">
        <w:tab/>
      </w:r>
      <w:r w:rsidRPr="00920897">
        <w:tab/>
      </w:r>
      <w:r w:rsidRPr="00920897">
        <w:tab/>
      </w:r>
      <w:r w:rsidRPr="00920897">
        <w:tab/>
      </w:r>
      <w:r w:rsidRPr="00920897">
        <w:tab/>
        <w:t xml:space="preserve"> В.М. Букин</w:t>
      </w:r>
    </w:p>
    <w:sectPr w:rsidR="00B32FF5" w:rsidRPr="00920897" w:rsidSect="000B261B">
      <w:pgSz w:w="11906" w:h="16838"/>
      <w:pgMar w:top="899" w:right="567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223"/>
    <w:multiLevelType w:val="hybridMultilevel"/>
    <w:tmpl w:val="158856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4D0"/>
    <w:rsid w:val="000057D7"/>
    <w:rsid w:val="00024E90"/>
    <w:rsid w:val="000A0E78"/>
    <w:rsid w:val="000B261B"/>
    <w:rsid w:val="000C1ABB"/>
    <w:rsid w:val="00120F87"/>
    <w:rsid w:val="00121C3E"/>
    <w:rsid w:val="001342C6"/>
    <w:rsid w:val="001769F5"/>
    <w:rsid w:val="0021707B"/>
    <w:rsid w:val="00285438"/>
    <w:rsid w:val="0029245D"/>
    <w:rsid w:val="002E35F5"/>
    <w:rsid w:val="003A1B54"/>
    <w:rsid w:val="0041287F"/>
    <w:rsid w:val="00431299"/>
    <w:rsid w:val="00456E18"/>
    <w:rsid w:val="005449F9"/>
    <w:rsid w:val="005515EA"/>
    <w:rsid w:val="0058590A"/>
    <w:rsid w:val="005D270F"/>
    <w:rsid w:val="005D293F"/>
    <w:rsid w:val="00601D4B"/>
    <w:rsid w:val="00655888"/>
    <w:rsid w:val="006A2C4F"/>
    <w:rsid w:val="006C24D0"/>
    <w:rsid w:val="006D4E3D"/>
    <w:rsid w:val="00795C57"/>
    <w:rsid w:val="007B20F4"/>
    <w:rsid w:val="008229AB"/>
    <w:rsid w:val="00822F0C"/>
    <w:rsid w:val="00874C9D"/>
    <w:rsid w:val="00885FBE"/>
    <w:rsid w:val="00896E91"/>
    <w:rsid w:val="008B1B57"/>
    <w:rsid w:val="00920897"/>
    <w:rsid w:val="0094329B"/>
    <w:rsid w:val="009544AB"/>
    <w:rsid w:val="009D127C"/>
    <w:rsid w:val="009E1E00"/>
    <w:rsid w:val="009F0BAC"/>
    <w:rsid w:val="00A238A9"/>
    <w:rsid w:val="00A44603"/>
    <w:rsid w:val="00A802AE"/>
    <w:rsid w:val="00B32FF5"/>
    <w:rsid w:val="00B40550"/>
    <w:rsid w:val="00B73004"/>
    <w:rsid w:val="00BC6772"/>
    <w:rsid w:val="00BD20B9"/>
    <w:rsid w:val="00C05BBF"/>
    <w:rsid w:val="00C10415"/>
    <w:rsid w:val="00C23165"/>
    <w:rsid w:val="00C27363"/>
    <w:rsid w:val="00C83473"/>
    <w:rsid w:val="00C96EF4"/>
    <w:rsid w:val="00CE3453"/>
    <w:rsid w:val="00D23AB1"/>
    <w:rsid w:val="00DC3974"/>
    <w:rsid w:val="00DC46C6"/>
    <w:rsid w:val="00DE7360"/>
    <w:rsid w:val="00E64F44"/>
    <w:rsid w:val="00EB63CF"/>
    <w:rsid w:val="00EC7FAC"/>
    <w:rsid w:val="00F40C03"/>
    <w:rsid w:val="00F74128"/>
    <w:rsid w:val="00F969E9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6C24D0"/>
    <w:pPr>
      <w:keepNext/>
      <w:ind w:right="-426"/>
      <w:jc w:val="both"/>
    </w:pPr>
    <w:rPr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C24D0"/>
    <w:pPr>
      <w:spacing w:before="30" w:after="30"/>
    </w:pPr>
    <w:rPr>
      <w:rFonts w:ascii="Arial" w:hAnsi="Arial" w:cs="Arial"/>
      <w:color w:val="332E2D"/>
      <w:spacing w:val="2"/>
    </w:rPr>
  </w:style>
  <w:style w:type="table" w:styleId="TableGrid">
    <w:name w:val="Table Grid"/>
    <w:basedOn w:val="TableNormal"/>
    <w:uiPriority w:val="99"/>
    <w:rsid w:val="006C24D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C24D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C24D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E64F4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024E9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24E90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24E90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4E9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24E9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456E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6E1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BF803BE8BA2333574491EFEABA1587CDCA436AC0D242CE169F0D3CA56D43D805C7A92D9FCD1F3010327D7y0F" TargetMode="External"/><Relationship Id="rId13" Type="http://schemas.openxmlformats.org/officeDocument/2006/relationships/hyperlink" Target="consultantplus://offline/ref=C7ABF803BE8BA2333574491EFEABA1587CDCA436AC0D242CE169F0D3CA56D43DD8y0F" TargetMode="External"/><Relationship Id="rId18" Type="http://schemas.openxmlformats.org/officeDocument/2006/relationships/hyperlink" Target="consultantplus://offline/ref=C7ABF803BE8BA23335745713E8C7FB547CD1FE3EA60D2F7FBF36AB8E9DD5yF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7ABF803BE8BA23335745713E8C7FB547CD1FF32A30D2F7FBF36AB8E9DD5yFF" TargetMode="External"/><Relationship Id="rId12" Type="http://schemas.openxmlformats.org/officeDocument/2006/relationships/hyperlink" Target="consultantplus://offline/ref=C7ABF803BE8BA23335745713E8C7FB547CD1FF32A30D2F7FBF36AB8E9DD5yFF" TargetMode="External"/><Relationship Id="rId17" Type="http://schemas.openxmlformats.org/officeDocument/2006/relationships/hyperlink" Target="consultantplus://offline/ref=C7ABF803BE8BA23335745713E8C7FB547CD1FC3AA4012F7FBF36AB8E9D5FDE6AC71323D09DF1D0FAD0y7F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Fserv\obmen\&#1050;&#1086;&#1090;&#1086;&#1074;&#1097;&#1080;&#1082;&#1086;&#1074;&#1072;%20&#1053;.&#1042;\&#1059;&#1052;&#1048;\&#1040;&#1082;&#1090;&#1091;&#1072;&#1083;&#1100;&#1085;&#1072;&#1103;%20&#1088;&#1077;&#1076;&#1072;&#1082;&#1094;&#1080;&#1103;%2040-&#1088;&#1076;.doc" TargetMode="External"/><Relationship Id="rId20" Type="http://schemas.openxmlformats.org/officeDocument/2006/relationships/hyperlink" Target="consultantplus://offline/ref=C7ABF803BE8BA2333574491EFEABA1587CDCA436AC0D242CE169F0D3CA56D43D805C7A92D9FCD1F3010327D7y0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ABF803BE8BA23335745713E8C7FB547CD1FE3EA60D2F7FBF36AB8E9DD5yFF" TargetMode="External"/><Relationship Id="rId11" Type="http://schemas.openxmlformats.org/officeDocument/2006/relationships/hyperlink" Target="consultantplus://offline/ref=C7ABF803BE8BA23335745713E8C7FB547CD1FE3EA60D2F7FBF36AB8E9DD5yFF" TargetMode="External"/><Relationship Id="rId5" Type="http://schemas.openxmlformats.org/officeDocument/2006/relationships/hyperlink" Target="consultantplus://offline/ref=C7ABF803BE8BA23335745713E8C7FB547CD1FC3AA4012F7FBF36AB8E9D5FDE6AC71323D09DF1D0FAD0y7F" TargetMode="Externa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consultantplus://offline/ref=C7ABF803BE8BA23335745713E8C7FB547CD1FC3AA4012F7FBF36AB8E9D5FDE6AC71323D09DF1D0FAD0y7F" TargetMode="External"/><Relationship Id="rId19" Type="http://schemas.openxmlformats.org/officeDocument/2006/relationships/hyperlink" Target="consultantplus://offline/ref=C7ABF803BE8BA23335745713E8C7FB547CD1FF32A30D2F7FBF36AB8E9DD5y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lodegnoe-MO.ru" TargetMode="External"/><Relationship Id="rId14" Type="http://schemas.openxmlformats.org/officeDocument/2006/relationships/hyperlink" Target="consultantplus://offline/ref=C7ABF803BE8BA23335745713E8C7FB547CD1FC3AA4012F7FBF36AB8E9DD5yF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4</Pages>
  <Words>1791</Words>
  <Characters>10215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</dc:creator>
  <cp:keywords/>
  <dc:description/>
  <cp:lastModifiedBy>User</cp:lastModifiedBy>
  <cp:revision>18</cp:revision>
  <cp:lastPrinted>2015-02-11T04:26:00Z</cp:lastPrinted>
  <dcterms:created xsi:type="dcterms:W3CDTF">2015-02-09T08:18:00Z</dcterms:created>
  <dcterms:modified xsi:type="dcterms:W3CDTF">2015-10-27T01:43:00Z</dcterms:modified>
</cp:coreProperties>
</file>