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637D5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</w:t>
      </w:r>
      <w:r w:rsidR="002A297A">
        <w:rPr>
          <w:rFonts w:cs="Arial"/>
          <w:b/>
          <w:bCs/>
          <w:kern w:val="28"/>
          <w:sz w:val="32"/>
          <w:szCs w:val="32"/>
        </w:rPr>
        <w:t>.0</w:t>
      </w:r>
      <w:r w:rsidR="0098249A">
        <w:rPr>
          <w:rFonts w:cs="Arial"/>
          <w:b/>
          <w:bCs/>
          <w:kern w:val="28"/>
          <w:sz w:val="32"/>
          <w:szCs w:val="32"/>
        </w:rPr>
        <w:t>6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 xml:space="preserve"> 08-04/</w:t>
      </w:r>
      <w:proofErr w:type="spellStart"/>
      <w:r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637D58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637D58">
        <w:rPr>
          <w:rFonts w:cs="Arial"/>
          <w:b/>
          <w:bCs/>
          <w:kern w:val="28"/>
          <w:sz w:val="32"/>
          <w:szCs w:val="32"/>
        </w:rPr>
        <w:t>РЕШЕНИ</w:t>
      </w:r>
      <w:r w:rsidR="00637D58" w:rsidRPr="00637D58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06220" w:rsidRPr="00D11819" w:rsidRDefault="00D11819" w:rsidP="00D11819">
      <w:pPr>
        <w:ind w:firstLine="0"/>
        <w:jc w:val="center"/>
        <w:rPr>
          <w:b/>
          <w:sz w:val="32"/>
          <w:szCs w:val="32"/>
        </w:rPr>
      </w:pPr>
      <w:r w:rsidRPr="00D11819">
        <w:rPr>
          <w:b/>
          <w:sz w:val="32"/>
          <w:szCs w:val="32"/>
        </w:rPr>
        <w:t>О ПРАВОВОМ СТАТУСЕ ГРАДОСТРОИТЕЛЬНЫХ ПЛАНОВ ЗЕМЕЛЬНЫХ УЧАСТКОВ И ВЫДАННЫХ РАЗРЕШЕНИЙ НА СТРОИТЕЛЬСТВО, ПОДГОТОВЛЕННЫХ И ВЫДАННЫХ В ПЕРИОД ДЕЙСТВИЯ ГЕНЕРАЛЬНОГО ПЛАНА И ПРАВИЛ ЗЕМЛЕПОЛЬЗОВАНИЯ И ЗАСТРОЙКИ МОЛОДЕЖНОГО МУНИЦИПАЛЬНОГО ОБРАЗОВАНИЯ, УТВЕРЖДЕННЫХ РЕШЕНИЯМИ ДУМЫ ОТ 04.06.2014 Г. № 07-10/ДСП И 07-11/ДСП СООТВЕТСТВЕННО</w:t>
      </w:r>
    </w:p>
    <w:p w:rsidR="00640466" w:rsidRPr="00006220" w:rsidRDefault="00640466" w:rsidP="00006220">
      <w:pPr>
        <w:ind w:firstLine="0"/>
      </w:pPr>
    </w:p>
    <w:p w:rsidR="00006220" w:rsidRDefault="00966AD1" w:rsidP="00006220">
      <w:pPr>
        <w:ind w:firstLine="709"/>
      </w:pPr>
      <w:proofErr w:type="gramStart"/>
      <w:r>
        <w:t xml:space="preserve">В </w:t>
      </w:r>
      <w:r w:rsidR="00D11819">
        <w:t>связи с обращением Руководителя службы архитектуры Иркутской области – главного архитектора Иркутской области Протасовой Е.В. об определении правового статуса градостроительных планов земельных участков и выданных разрешений на строительство, подготовленных и выданных в период действия генерального плана и правил землепользования и застройки Молодежного муниципального образования в редакции Решений Думы  от 04.06.2014 г. № 07-10/</w:t>
      </w:r>
      <w:proofErr w:type="spellStart"/>
      <w:r w:rsidR="00D11819">
        <w:t>дсп</w:t>
      </w:r>
      <w:proofErr w:type="spellEnd"/>
      <w:r w:rsidR="00D11819">
        <w:t xml:space="preserve"> и № 07-11/</w:t>
      </w:r>
      <w:proofErr w:type="spellStart"/>
      <w:r w:rsidR="00D11819">
        <w:t>дсп</w:t>
      </w:r>
      <w:proofErr w:type="spellEnd"/>
      <w:r w:rsidR="00D11819">
        <w:t xml:space="preserve"> соответственно, </w:t>
      </w:r>
      <w:r>
        <w:t>руководствуясь</w:t>
      </w:r>
      <w:r w:rsidR="00AD5B71">
        <w:t xml:space="preserve"> п</w:t>
      </w:r>
      <w:proofErr w:type="gramEnd"/>
      <w:r w:rsidR="00AD5B71">
        <w:t>. 20 ч. 1 ст. 14, ст.</w:t>
      </w:r>
      <w:r>
        <w:t xml:space="preserve">, 17, </w:t>
      </w:r>
      <w:r w:rsidR="00AD5B71">
        <w:t xml:space="preserve">ст. </w:t>
      </w:r>
      <w:r>
        <w:t>48 Федерального закона от 06.10.2003 г. № 131-ФЗ «Об общих принципах организации местного самоуправления в Российской Федерации»</w:t>
      </w:r>
      <w:r w:rsidR="00AD5B71">
        <w:t xml:space="preserve">, ст. 51 Градостроительного кодекса РФ, </w:t>
      </w:r>
      <w:proofErr w:type="spellStart"/>
      <w:r w:rsidR="00AD5B71">
        <w:t>ст.</w:t>
      </w:r>
      <w:r w:rsidR="00BD2676">
        <w:t>ст</w:t>
      </w:r>
      <w:proofErr w:type="spellEnd"/>
      <w:r w:rsidR="00BD2676">
        <w:t xml:space="preserve">. </w:t>
      </w:r>
      <w:r w:rsidR="00AD5B71">
        <w:t xml:space="preserve">38, </w:t>
      </w:r>
      <w:r>
        <w:t>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637D58" w:rsidRDefault="00637D58" w:rsidP="00637D58">
      <w:pPr>
        <w:ind w:firstLine="709"/>
      </w:pPr>
      <w:r w:rsidRPr="00006220">
        <w:t xml:space="preserve">1. </w:t>
      </w:r>
      <w:r>
        <w:t>Отложить рассмотрение вопроса до следующего очередного заседания Думы Молодежного муниципального образования.</w:t>
      </w:r>
    </w:p>
    <w:p w:rsidR="00076E02" w:rsidRDefault="00E5705C" w:rsidP="006A7AC1">
      <w:pPr>
        <w:ind w:firstLine="709"/>
      </w:pPr>
      <w:bookmarkStart w:id="0" w:name="_GoBack"/>
      <w:bookmarkEnd w:id="0"/>
      <w:r>
        <w:t>2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E5705C" w:rsidRDefault="00E5705C" w:rsidP="006A7AC1">
      <w:pPr>
        <w:ind w:firstLine="709"/>
      </w:pPr>
      <w:r>
        <w:t>3. Контроль оставляю за собой.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81FBB"/>
    <w:rsid w:val="003A0199"/>
    <w:rsid w:val="003D3672"/>
    <w:rsid w:val="003E435A"/>
    <w:rsid w:val="004061DA"/>
    <w:rsid w:val="00412A87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345D2"/>
    <w:rsid w:val="00637D58"/>
    <w:rsid w:val="006402B6"/>
    <w:rsid w:val="00640466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851B32"/>
    <w:rsid w:val="008705D2"/>
    <w:rsid w:val="0089248B"/>
    <w:rsid w:val="008A3B47"/>
    <w:rsid w:val="008A49C8"/>
    <w:rsid w:val="008A757B"/>
    <w:rsid w:val="008B7340"/>
    <w:rsid w:val="008D2C17"/>
    <w:rsid w:val="008F4130"/>
    <w:rsid w:val="009068A7"/>
    <w:rsid w:val="0095721F"/>
    <w:rsid w:val="0096444C"/>
    <w:rsid w:val="00966AD1"/>
    <w:rsid w:val="0098249A"/>
    <w:rsid w:val="00997A2B"/>
    <w:rsid w:val="009C14B0"/>
    <w:rsid w:val="009D4E2E"/>
    <w:rsid w:val="009D5487"/>
    <w:rsid w:val="009D74C3"/>
    <w:rsid w:val="009E1C2C"/>
    <w:rsid w:val="009F132A"/>
    <w:rsid w:val="009F5AF6"/>
    <w:rsid w:val="009F5C4C"/>
    <w:rsid w:val="00A23B61"/>
    <w:rsid w:val="00A30008"/>
    <w:rsid w:val="00A40D21"/>
    <w:rsid w:val="00A60645"/>
    <w:rsid w:val="00A651EE"/>
    <w:rsid w:val="00A7396F"/>
    <w:rsid w:val="00A97B98"/>
    <w:rsid w:val="00AA11D5"/>
    <w:rsid w:val="00AA77F5"/>
    <w:rsid w:val="00AD5B71"/>
    <w:rsid w:val="00AE13F5"/>
    <w:rsid w:val="00AE4C66"/>
    <w:rsid w:val="00AF0D47"/>
    <w:rsid w:val="00B505FB"/>
    <w:rsid w:val="00B606A6"/>
    <w:rsid w:val="00B66FCC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67C84"/>
    <w:rsid w:val="00C82494"/>
    <w:rsid w:val="00C8306C"/>
    <w:rsid w:val="00CA330C"/>
    <w:rsid w:val="00D11819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5705C"/>
    <w:rsid w:val="00E73CBE"/>
    <w:rsid w:val="00EB3665"/>
    <w:rsid w:val="00EF4E72"/>
    <w:rsid w:val="00F51BB4"/>
    <w:rsid w:val="00F541B9"/>
    <w:rsid w:val="00F61628"/>
    <w:rsid w:val="00F65D0C"/>
    <w:rsid w:val="00F73B48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194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1625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2017-01-18T03:44:00Z</cp:lastPrinted>
  <dcterms:created xsi:type="dcterms:W3CDTF">2017-06-16T02:34:00Z</dcterms:created>
  <dcterms:modified xsi:type="dcterms:W3CDTF">2017-06-28T08:55:00Z</dcterms:modified>
</cp:coreProperties>
</file>