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73" w:rsidRDefault="00904F9A" w:rsidP="00704C7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704C7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704C73">
        <w:rPr>
          <w:rFonts w:ascii="Arial" w:hAnsi="Arial" w:cs="Arial"/>
          <w:b/>
          <w:sz w:val="32"/>
          <w:szCs w:val="32"/>
        </w:rPr>
        <w:t>.2021</w:t>
      </w:r>
      <w:r w:rsidR="00704C73" w:rsidRPr="00521209">
        <w:rPr>
          <w:rFonts w:ascii="Arial" w:hAnsi="Arial" w:cs="Arial"/>
          <w:b/>
          <w:sz w:val="32"/>
          <w:szCs w:val="32"/>
        </w:rPr>
        <w:t xml:space="preserve"> Г. №</w:t>
      </w:r>
      <w:r w:rsidR="00704C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221</w:t>
      </w:r>
      <w:r w:rsidR="00704C73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704C73" w:rsidRPr="00521209" w:rsidRDefault="00704C73" w:rsidP="00704C7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C73" w:rsidRPr="00521209" w:rsidRDefault="00704C73" w:rsidP="00704C7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704C73" w:rsidRPr="00521209" w:rsidRDefault="00704C73" w:rsidP="00704C7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704C73" w:rsidRPr="00521209" w:rsidRDefault="00704C73" w:rsidP="00704C7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704C73" w:rsidRPr="00521209" w:rsidRDefault="00704C73" w:rsidP="00704C7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04C73" w:rsidRPr="00521209" w:rsidRDefault="00704C73" w:rsidP="00704C7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CF5814" w:rsidRDefault="00CF5814" w:rsidP="00AA66BF">
      <w:pPr>
        <w:shd w:val="clear" w:color="auto" w:fill="FFFFFF"/>
        <w:tabs>
          <w:tab w:val="left" w:pos="851"/>
        </w:tabs>
        <w:suppressAutoHyphens/>
        <w:autoSpaceDN/>
        <w:adjustRightInd/>
        <w:ind w:firstLine="709"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8D0D86" w:rsidRPr="00363706" w:rsidRDefault="008D0D86" w:rsidP="00AA66BF">
      <w:pPr>
        <w:shd w:val="clear" w:color="auto" w:fill="FFFFFF"/>
        <w:tabs>
          <w:tab w:val="left" w:pos="851"/>
        </w:tabs>
        <w:suppressAutoHyphens/>
        <w:autoSpaceDN/>
        <w:adjustRightInd/>
        <w:ind w:firstLine="709"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704C73" w:rsidRPr="00240A4F" w:rsidRDefault="00704C73" w:rsidP="00704C73">
      <w:pPr>
        <w:spacing w:line="233" w:lineRule="auto"/>
        <w:ind w:firstLine="709"/>
        <w:jc w:val="center"/>
        <w:rPr>
          <w:rFonts w:ascii="Arial" w:hAnsi="Arial" w:cs="Arial"/>
          <w:b/>
          <w:sz w:val="32"/>
          <w:szCs w:val="30"/>
        </w:rPr>
      </w:pPr>
      <w:r w:rsidRPr="00240A4F">
        <w:rPr>
          <w:rFonts w:ascii="Arial" w:hAnsi="Arial" w:cs="Arial"/>
          <w:b/>
          <w:sz w:val="32"/>
          <w:szCs w:val="30"/>
        </w:rPr>
        <w:t>«</w:t>
      </w:r>
      <w:r w:rsidRPr="00704C73">
        <w:rPr>
          <w:rFonts w:ascii="Arial" w:hAnsi="Arial" w:cs="Arial"/>
          <w:b/>
          <w:sz w:val="32"/>
          <w:szCs w:val="30"/>
        </w:rPr>
        <w:t>О комиссии по предупреждению и ликвидации чрезвычайных ситуаций и обеспечению пожарной безопасности администрации Молодежного муниципального образования</w:t>
      </w:r>
      <w:r w:rsidRPr="00240A4F">
        <w:rPr>
          <w:rFonts w:ascii="Arial" w:hAnsi="Arial" w:cs="Arial"/>
          <w:b/>
          <w:sz w:val="32"/>
          <w:szCs w:val="30"/>
        </w:rPr>
        <w:t>»</w:t>
      </w:r>
    </w:p>
    <w:p w:rsidR="00274178" w:rsidRPr="0079472B" w:rsidRDefault="00274178" w:rsidP="00AA66BF">
      <w:pPr>
        <w:shd w:val="clear" w:color="auto" w:fill="FFFFFF"/>
        <w:tabs>
          <w:tab w:val="left" w:pos="851"/>
        </w:tabs>
        <w:suppressAutoHyphens/>
        <w:autoSpaceDN/>
        <w:adjustRightInd/>
        <w:ind w:firstLine="709"/>
        <w:jc w:val="both"/>
        <w:rPr>
          <w:sz w:val="28"/>
          <w:szCs w:val="28"/>
          <w:u w:val="single"/>
          <w:lang w:eastAsia="ar-SA"/>
        </w:rPr>
      </w:pPr>
    </w:p>
    <w:p w:rsidR="00543586" w:rsidRDefault="00543586" w:rsidP="00AA66BF">
      <w:pPr>
        <w:tabs>
          <w:tab w:val="left" w:pos="851"/>
        </w:tabs>
        <w:ind w:firstLine="709"/>
        <w:rPr>
          <w:bCs/>
          <w:sz w:val="28"/>
          <w:szCs w:val="28"/>
        </w:rPr>
      </w:pPr>
    </w:p>
    <w:p w:rsidR="00023773" w:rsidRPr="00704C73" w:rsidRDefault="00580F71" w:rsidP="00704C73">
      <w:pPr>
        <w:widowControl/>
        <w:spacing w:line="233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0A3361" w:rsidRPr="00704C73">
        <w:rPr>
          <w:rFonts w:ascii="Arial" w:eastAsiaTheme="minorHAnsi" w:hAnsi="Arial" w:cs="Arial"/>
          <w:sz w:val="24"/>
          <w:szCs w:val="24"/>
          <w:lang w:eastAsia="en-US"/>
        </w:rPr>
        <w:t>соответствии с</w:t>
      </w:r>
      <w:r w:rsidR="004D6F22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</w:t>
      </w:r>
      <w:r w:rsidR="00D27F01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от 21.12.1994 № 69-ФЗ </w:t>
      </w:r>
      <w:r w:rsidR="003B5C45" w:rsidRPr="00704C73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D27F01" w:rsidRPr="00704C73">
        <w:rPr>
          <w:rFonts w:ascii="Arial" w:eastAsiaTheme="minorHAnsi" w:hAnsi="Arial" w:cs="Arial"/>
          <w:sz w:val="24"/>
          <w:szCs w:val="24"/>
          <w:lang w:eastAsia="en-US"/>
        </w:rPr>
        <w:t>«О пожарной безопасности»,</w:t>
      </w:r>
      <w:r w:rsidR="00E02286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D6F22" w:rsidRPr="00704C73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D27F01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от 21.12.1994 №</w:t>
      </w:r>
      <w:r w:rsidR="00105A51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27F01" w:rsidRPr="00704C73">
        <w:rPr>
          <w:rFonts w:ascii="Arial" w:eastAsiaTheme="minorHAnsi" w:hAnsi="Arial" w:cs="Arial"/>
          <w:sz w:val="24"/>
          <w:szCs w:val="24"/>
          <w:lang w:eastAsia="en-US"/>
        </w:rPr>
        <w:t>68</w:t>
      </w:r>
      <w:r w:rsidR="00105A51" w:rsidRPr="00704C73">
        <w:rPr>
          <w:rFonts w:ascii="Arial" w:eastAsiaTheme="minorHAnsi" w:hAnsi="Arial" w:cs="Arial"/>
          <w:sz w:val="24"/>
          <w:szCs w:val="24"/>
          <w:lang w:eastAsia="en-US"/>
        </w:rPr>
        <w:t>-ФЗ</w:t>
      </w:r>
      <w:r w:rsidR="00D27F01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5C45" w:rsidRPr="00704C73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D27F01" w:rsidRPr="00704C73">
        <w:rPr>
          <w:rFonts w:ascii="Arial" w:eastAsiaTheme="minorHAnsi" w:hAnsi="Arial" w:cs="Arial"/>
          <w:sz w:val="24"/>
          <w:szCs w:val="24"/>
          <w:lang w:eastAsia="en-US"/>
        </w:rPr>
        <w:t>«О защите населения и территорий от чрезвычайных ситуаций природного и техногенного характера»,</w:t>
      </w:r>
      <w:r w:rsidR="00CE0DBC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D6F22" w:rsidRPr="00704C73">
        <w:rPr>
          <w:rFonts w:ascii="Arial" w:eastAsiaTheme="minorHAnsi" w:hAnsi="Arial" w:cs="Arial"/>
          <w:sz w:val="24"/>
          <w:szCs w:val="24"/>
          <w:lang w:eastAsia="en-US"/>
        </w:rPr>
        <w:t>Федеральным</w:t>
      </w:r>
      <w:r w:rsidR="00E13239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 w:rsidR="004D6F22" w:rsidRPr="00704C73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="00E13239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№ 131-ФЗ</w:t>
      </w:r>
      <w:r w:rsidR="00FE4058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="00105A51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DA2148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Постановлением Правительства РФ от 30.12.2003 № </w:t>
      </w:r>
      <w:r w:rsidR="00EA5124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794 </w:t>
      </w:r>
      <w:r w:rsidR="00E02286" w:rsidRPr="00704C7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DA2148" w:rsidRPr="00704C73">
        <w:rPr>
          <w:rFonts w:ascii="Arial" w:eastAsiaTheme="minorHAnsi" w:hAnsi="Arial" w:cs="Arial"/>
          <w:sz w:val="24"/>
          <w:szCs w:val="24"/>
          <w:lang w:eastAsia="en-US"/>
        </w:rPr>
        <w:t>О единой государственной системе предупреждения и ликвидации чрезвычайных ситуаций</w:t>
      </w:r>
      <w:r w:rsidR="00E02286" w:rsidRPr="00704C7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DA2148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105A51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ст. </w:t>
      </w:r>
      <w:r w:rsidR="008F3AF6">
        <w:rPr>
          <w:rFonts w:ascii="Arial" w:eastAsiaTheme="minorHAnsi" w:hAnsi="Arial" w:cs="Arial"/>
          <w:sz w:val="24"/>
          <w:szCs w:val="24"/>
          <w:lang w:eastAsia="en-US"/>
        </w:rPr>
        <w:t>25, 49</w:t>
      </w:r>
      <w:proofErr w:type="gramEnd"/>
      <w:r w:rsidR="008F3AF6">
        <w:rPr>
          <w:rFonts w:ascii="Arial" w:eastAsiaTheme="minorHAnsi" w:hAnsi="Arial" w:cs="Arial"/>
          <w:sz w:val="24"/>
          <w:szCs w:val="24"/>
          <w:lang w:eastAsia="en-US"/>
        </w:rPr>
        <w:t>, 52</w:t>
      </w:r>
      <w:r w:rsidR="00105A51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Устава </w:t>
      </w:r>
      <w:r w:rsidR="000A01C5" w:rsidRPr="00704C73">
        <w:rPr>
          <w:rFonts w:ascii="Arial" w:eastAsiaTheme="minorHAnsi" w:hAnsi="Arial" w:cs="Arial"/>
          <w:sz w:val="24"/>
          <w:szCs w:val="24"/>
          <w:lang w:eastAsia="en-US"/>
        </w:rPr>
        <w:t>Молодежного</w:t>
      </w:r>
      <w:r w:rsidR="00105A51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образования,</w:t>
      </w:r>
      <w:r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05A51" w:rsidRPr="00704C7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D27F01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дминистрация </w:t>
      </w:r>
      <w:r w:rsidR="000A01C5" w:rsidRPr="00704C73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 образования</w:t>
      </w:r>
    </w:p>
    <w:p w:rsidR="000A01C5" w:rsidRPr="002142AE" w:rsidRDefault="000A01C5" w:rsidP="00AA66BF">
      <w:pPr>
        <w:pStyle w:val="1"/>
        <w:shd w:val="clear" w:color="auto" w:fill="FFFFFF"/>
        <w:tabs>
          <w:tab w:val="left" w:pos="851"/>
        </w:tabs>
        <w:spacing w:before="0" w:beforeAutospacing="0" w:after="0" w:afterAutospacing="0" w:line="299" w:lineRule="atLeast"/>
        <w:ind w:firstLine="709"/>
        <w:jc w:val="both"/>
        <w:rPr>
          <w:rStyle w:val="FontStyle15"/>
          <w:b w:val="0"/>
          <w:color w:val="auto"/>
          <w:sz w:val="28"/>
          <w:szCs w:val="28"/>
        </w:rPr>
      </w:pPr>
    </w:p>
    <w:p w:rsidR="00023773" w:rsidRPr="00704C73" w:rsidRDefault="00580F71" w:rsidP="00704C73">
      <w:pPr>
        <w:widowControl/>
        <w:spacing w:line="233" w:lineRule="auto"/>
        <w:ind w:firstLine="709"/>
        <w:jc w:val="center"/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</w:rPr>
      </w:pPr>
      <w:r w:rsidRPr="00704C73">
        <w:rPr>
          <w:rFonts w:ascii="Arial" w:eastAsiaTheme="minorHAnsi" w:hAnsi="Arial" w:cs="Arial"/>
          <w:b/>
          <w:bCs/>
          <w:kern w:val="2"/>
          <w:sz w:val="28"/>
          <w:szCs w:val="28"/>
          <w:lang w:eastAsia="en-US"/>
        </w:rPr>
        <w:t>ПОСТАНОВЛЯЕТ:</w:t>
      </w:r>
    </w:p>
    <w:p w:rsidR="00704C73" w:rsidRPr="00704C73" w:rsidRDefault="00704C73" w:rsidP="00704C73">
      <w:pPr>
        <w:widowControl/>
        <w:spacing w:line="233" w:lineRule="auto"/>
        <w:ind w:firstLine="709"/>
        <w:jc w:val="center"/>
        <w:rPr>
          <w:rFonts w:ascii="Arial" w:eastAsiaTheme="minorHAnsi" w:hAnsi="Arial" w:cs="Arial"/>
          <w:b/>
          <w:bCs/>
          <w:kern w:val="2"/>
          <w:lang w:eastAsia="en-US"/>
        </w:rPr>
      </w:pPr>
    </w:p>
    <w:p w:rsidR="00904F9A" w:rsidRDefault="00904F9A" w:rsidP="00704C73">
      <w:pPr>
        <w:pStyle w:val="ad"/>
        <w:widowControl/>
        <w:numPr>
          <w:ilvl w:val="0"/>
          <w:numId w:val="30"/>
        </w:numPr>
        <w:tabs>
          <w:tab w:val="left" w:pos="993"/>
        </w:tabs>
        <w:spacing w:line="233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Создать комиссию </w:t>
      </w:r>
      <w:r w:rsidRPr="00704C73">
        <w:rPr>
          <w:rFonts w:ascii="Arial" w:eastAsiaTheme="minorHAnsi" w:hAnsi="Arial" w:cs="Arial"/>
          <w:sz w:val="24"/>
          <w:szCs w:val="24"/>
          <w:lang w:eastAsia="en-US"/>
        </w:rPr>
        <w:t>по предупреждению и ликвидации чрезвычайных ситуаций и обеспечению пожарной безопасности администрация Молодежного муниципального образования (далее – КЧС и ОПБ ММО)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04F9A" w:rsidRPr="00704C73" w:rsidRDefault="00904F9A" w:rsidP="00904F9A">
      <w:pPr>
        <w:pStyle w:val="ad"/>
        <w:widowControl/>
        <w:numPr>
          <w:ilvl w:val="0"/>
          <w:numId w:val="30"/>
        </w:numPr>
        <w:tabs>
          <w:tab w:val="left" w:pos="993"/>
        </w:tabs>
        <w:spacing w:line="233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положение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КЧС и ОПБ ММО (приложение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704C73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FE4058" w:rsidRPr="00704C73" w:rsidRDefault="00153EA7" w:rsidP="00704C73">
      <w:pPr>
        <w:pStyle w:val="ad"/>
        <w:widowControl/>
        <w:numPr>
          <w:ilvl w:val="0"/>
          <w:numId w:val="30"/>
        </w:numPr>
        <w:tabs>
          <w:tab w:val="left" w:pos="993"/>
        </w:tabs>
        <w:spacing w:line="233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04C73">
        <w:rPr>
          <w:rFonts w:ascii="Arial" w:eastAsiaTheme="minorHAnsi" w:hAnsi="Arial" w:cs="Arial"/>
          <w:sz w:val="24"/>
          <w:szCs w:val="24"/>
          <w:lang w:eastAsia="en-US"/>
        </w:rPr>
        <w:t>Утвердить с</w:t>
      </w:r>
      <w:r w:rsidR="000A7CCA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остав </w:t>
      </w:r>
      <w:r w:rsidR="00B81166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КЧС и ОПБ </w:t>
      </w:r>
      <w:r w:rsidR="000A01C5" w:rsidRPr="00704C73">
        <w:rPr>
          <w:rFonts w:ascii="Arial" w:eastAsiaTheme="minorHAnsi" w:hAnsi="Arial" w:cs="Arial"/>
          <w:sz w:val="24"/>
          <w:szCs w:val="24"/>
          <w:lang w:eastAsia="en-US"/>
        </w:rPr>
        <w:t>ММО</w:t>
      </w:r>
      <w:r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(п</w:t>
      </w:r>
      <w:r w:rsidR="005C3485" w:rsidRPr="00704C73">
        <w:rPr>
          <w:rFonts w:ascii="Arial" w:eastAsiaTheme="minorHAnsi" w:hAnsi="Arial" w:cs="Arial"/>
          <w:sz w:val="24"/>
          <w:szCs w:val="24"/>
          <w:lang w:eastAsia="en-US"/>
        </w:rPr>
        <w:t>риложение</w:t>
      </w:r>
      <w:r w:rsidR="000A7CCA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4F9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A7CCA" w:rsidRPr="00704C73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0A7CCA" w:rsidRPr="00704C73" w:rsidRDefault="000A7CCA" w:rsidP="00704C73">
      <w:pPr>
        <w:pStyle w:val="ad"/>
        <w:widowControl/>
        <w:numPr>
          <w:ilvl w:val="0"/>
          <w:numId w:val="30"/>
        </w:numPr>
        <w:tabs>
          <w:tab w:val="left" w:pos="993"/>
        </w:tabs>
        <w:spacing w:line="233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форму протокола </w:t>
      </w:r>
      <w:r w:rsidR="00B81166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 w:rsidR="00B2477C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КЧС и ОПБ ММО </w:t>
      </w:r>
      <w:r w:rsidR="00153EA7" w:rsidRPr="00704C73">
        <w:rPr>
          <w:rFonts w:ascii="Arial" w:eastAsiaTheme="minorHAnsi" w:hAnsi="Arial" w:cs="Arial"/>
          <w:sz w:val="24"/>
          <w:szCs w:val="24"/>
          <w:lang w:eastAsia="en-US"/>
        </w:rPr>
        <w:t>(п</w:t>
      </w:r>
      <w:r w:rsidR="005C3485"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риложение </w:t>
      </w:r>
      <w:r w:rsidRPr="00704C73">
        <w:rPr>
          <w:rFonts w:ascii="Arial" w:eastAsiaTheme="minorHAnsi" w:hAnsi="Arial" w:cs="Arial"/>
          <w:sz w:val="24"/>
          <w:szCs w:val="24"/>
          <w:lang w:eastAsia="en-US"/>
        </w:rPr>
        <w:t>3).</w:t>
      </w:r>
    </w:p>
    <w:p w:rsidR="00704C73" w:rsidRPr="00704C73" w:rsidRDefault="00704C73" w:rsidP="00704C73">
      <w:pPr>
        <w:pStyle w:val="ad"/>
        <w:widowControl/>
        <w:numPr>
          <w:ilvl w:val="0"/>
          <w:numId w:val="30"/>
        </w:numPr>
        <w:tabs>
          <w:tab w:val="left" w:pos="993"/>
        </w:tabs>
        <w:spacing w:line="233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04C73">
        <w:rPr>
          <w:rFonts w:ascii="Arial" w:eastAsiaTheme="minorHAnsi" w:hAnsi="Arial" w:cs="Arial"/>
          <w:sz w:val="24"/>
          <w:szCs w:val="24"/>
          <w:lang w:eastAsia="en-US"/>
        </w:rPr>
        <w:t>Опубликовать настоящее постановление в периодическом печатном издании «</w:t>
      </w:r>
      <w:proofErr w:type="gramStart"/>
      <w:r w:rsidRPr="00704C73">
        <w:rPr>
          <w:rFonts w:ascii="Arial" w:eastAsiaTheme="minorHAnsi" w:hAnsi="Arial" w:cs="Arial"/>
          <w:sz w:val="24"/>
          <w:szCs w:val="24"/>
          <w:lang w:eastAsia="en-US"/>
        </w:rPr>
        <w:t>Молодежный</w:t>
      </w:r>
      <w:proofErr w:type="gramEnd"/>
      <w:r w:rsidRPr="00704C73">
        <w:rPr>
          <w:rFonts w:ascii="Arial" w:eastAsiaTheme="minorHAnsi" w:hAnsi="Arial" w:cs="Arial"/>
          <w:sz w:val="24"/>
          <w:szCs w:val="24"/>
          <w:lang w:eastAsia="en-US"/>
        </w:rPr>
        <w:t>. Вчера. Сегодня. Завтра</w:t>
      </w:r>
      <w:proofErr w:type="gramStart"/>
      <w:r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.» </w:t>
      </w:r>
      <w:proofErr w:type="gramEnd"/>
      <w:r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и разместить на сайте Молодежного муниципального образования в информационно-телекоммуникационной сети «Интернет» по адресу: </w:t>
      </w:r>
      <w:hyperlink r:id="rId9" w:history="1">
        <w:r w:rsidRPr="00704C73">
          <w:rPr>
            <w:rFonts w:ascii="Arial" w:eastAsiaTheme="minorHAnsi" w:hAnsi="Arial" w:cs="Arial"/>
            <w:sz w:val="24"/>
            <w:szCs w:val="24"/>
            <w:lang w:eastAsia="en-US"/>
          </w:rPr>
          <w:t>http://molodegnoe-mo.ru/</w:t>
        </w:r>
      </w:hyperlink>
      <w:r w:rsidRPr="00704C7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04F9A" w:rsidRDefault="00904F9A" w:rsidP="00704C73">
      <w:pPr>
        <w:pStyle w:val="ad"/>
        <w:widowControl/>
        <w:numPr>
          <w:ilvl w:val="0"/>
          <w:numId w:val="30"/>
        </w:numPr>
        <w:tabs>
          <w:tab w:val="left" w:pos="993"/>
        </w:tabs>
        <w:spacing w:line="233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Настоящее постановление вступает в силу после дня его официального опубликования.</w:t>
      </w:r>
    </w:p>
    <w:p w:rsidR="00704C73" w:rsidRPr="00704C73" w:rsidRDefault="00704C73" w:rsidP="00704C73">
      <w:pPr>
        <w:pStyle w:val="ad"/>
        <w:widowControl/>
        <w:numPr>
          <w:ilvl w:val="0"/>
          <w:numId w:val="30"/>
        </w:numPr>
        <w:tabs>
          <w:tab w:val="left" w:pos="993"/>
        </w:tabs>
        <w:spacing w:line="233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04C73">
        <w:rPr>
          <w:rFonts w:ascii="Arial" w:eastAsiaTheme="minorHAnsi" w:hAnsi="Arial" w:cs="Arial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DE6748" w:rsidRDefault="00DE6748" w:rsidP="00DE67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DE6748" w:rsidRDefault="00DE6748" w:rsidP="00DE67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4C73" w:rsidRPr="00704C73" w:rsidRDefault="00704C73" w:rsidP="00704C73">
      <w:pPr>
        <w:widowControl/>
        <w:spacing w:line="233" w:lineRule="auto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 xml:space="preserve">Глава </w:t>
      </w:r>
      <w:proofErr w:type="gramStart"/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>Молодежного</w:t>
      </w:r>
      <w:proofErr w:type="gramEnd"/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 xml:space="preserve"> муниципального</w:t>
      </w:r>
    </w:p>
    <w:p w:rsidR="007D1CC7" w:rsidRDefault="00704C73" w:rsidP="00704C73">
      <w:pPr>
        <w:widowControl/>
        <w:spacing w:line="233" w:lineRule="auto"/>
        <w:jc w:val="both"/>
        <w:rPr>
          <w:sz w:val="28"/>
          <w:szCs w:val="28"/>
        </w:rPr>
      </w:pPr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>образования                                                                                        А.Г. Степанов</w:t>
      </w:r>
      <w:r w:rsidRPr="00704C73">
        <w:rPr>
          <w:sz w:val="28"/>
          <w:szCs w:val="28"/>
        </w:rPr>
        <w:tab/>
      </w:r>
    </w:p>
    <w:p w:rsidR="00B2477C" w:rsidRDefault="00B247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F9A" w:rsidRPr="00240A4F" w:rsidRDefault="00904F9A" w:rsidP="00904F9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904F9A" w:rsidRPr="00240A4F" w:rsidRDefault="00904F9A" w:rsidP="00904F9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>к Постановлению главы</w:t>
      </w:r>
    </w:p>
    <w:p w:rsidR="00904F9A" w:rsidRPr="00240A4F" w:rsidRDefault="00904F9A" w:rsidP="00904F9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>администрации Молодежного МО</w:t>
      </w:r>
    </w:p>
    <w:p w:rsidR="00904F9A" w:rsidRDefault="00904F9A" w:rsidP="00904F9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 xml:space="preserve">№ </w:t>
      </w:r>
      <w:r w:rsidR="009175AA">
        <w:rPr>
          <w:rFonts w:ascii="Arial" w:hAnsi="Arial" w:cs="Arial"/>
          <w:sz w:val="24"/>
          <w:szCs w:val="24"/>
        </w:rPr>
        <w:t>221</w:t>
      </w:r>
      <w:r w:rsidRPr="00240A4F">
        <w:rPr>
          <w:rFonts w:ascii="Arial" w:hAnsi="Arial" w:cs="Arial"/>
          <w:sz w:val="24"/>
          <w:szCs w:val="24"/>
        </w:rPr>
        <w:t xml:space="preserve"> от </w:t>
      </w:r>
      <w:r w:rsidR="009175AA">
        <w:rPr>
          <w:rFonts w:ascii="Arial" w:hAnsi="Arial" w:cs="Arial"/>
          <w:sz w:val="24"/>
          <w:szCs w:val="24"/>
        </w:rPr>
        <w:t>16</w:t>
      </w:r>
      <w:r w:rsidRPr="00240A4F">
        <w:rPr>
          <w:rFonts w:ascii="Arial" w:hAnsi="Arial" w:cs="Arial"/>
          <w:sz w:val="24"/>
          <w:szCs w:val="24"/>
        </w:rPr>
        <w:t>.</w:t>
      </w:r>
      <w:r w:rsidR="009175AA">
        <w:rPr>
          <w:rFonts w:ascii="Arial" w:hAnsi="Arial" w:cs="Arial"/>
          <w:sz w:val="24"/>
          <w:szCs w:val="24"/>
        </w:rPr>
        <w:t>07</w:t>
      </w:r>
      <w:r w:rsidRPr="00240A4F">
        <w:rPr>
          <w:rFonts w:ascii="Arial" w:hAnsi="Arial" w:cs="Arial"/>
          <w:sz w:val="24"/>
          <w:szCs w:val="24"/>
        </w:rPr>
        <w:t>.2021г.</w:t>
      </w:r>
    </w:p>
    <w:p w:rsidR="00904F9A" w:rsidRDefault="00904F9A" w:rsidP="00904F9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04F9A" w:rsidRDefault="00904F9A" w:rsidP="00904F9A">
      <w:pPr>
        <w:widowControl/>
        <w:tabs>
          <w:tab w:val="left" w:pos="993"/>
        </w:tabs>
        <w:spacing w:line="233" w:lineRule="auto"/>
        <w:ind w:left="20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04F9A" w:rsidRPr="007459E3" w:rsidRDefault="00904F9A" w:rsidP="00904F9A">
      <w:pPr>
        <w:widowControl/>
        <w:tabs>
          <w:tab w:val="left" w:pos="993"/>
        </w:tabs>
        <w:spacing w:line="233" w:lineRule="auto"/>
        <w:ind w:left="20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459E3">
        <w:rPr>
          <w:rFonts w:ascii="Arial" w:eastAsiaTheme="minorHAnsi" w:hAnsi="Arial" w:cs="Arial"/>
          <w:b/>
          <w:sz w:val="24"/>
          <w:szCs w:val="24"/>
          <w:lang w:eastAsia="en-US"/>
        </w:rPr>
        <w:t>ПОЛОЖЕНИЕ</w:t>
      </w:r>
    </w:p>
    <w:p w:rsidR="00904F9A" w:rsidRPr="007459E3" w:rsidRDefault="00904F9A" w:rsidP="00904F9A">
      <w:pPr>
        <w:widowControl/>
        <w:tabs>
          <w:tab w:val="left" w:pos="993"/>
        </w:tabs>
        <w:spacing w:line="233" w:lineRule="auto"/>
        <w:ind w:left="20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459E3">
        <w:rPr>
          <w:rFonts w:ascii="Arial" w:eastAsiaTheme="minorHAnsi" w:hAnsi="Arial" w:cs="Arial"/>
          <w:b/>
          <w:sz w:val="24"/>
          <w:szCs w:val="24"/>
          <w:lang w:eastAsia="en-US"/>
        </w:rPr>
        <w:t>о комиссии по предупреждению и ликвидации чрезвычайных ситуаций</w:t>
      </w:r>
    </w:p>
    <w:p w:rsidR="00904F9A" w:rsidRPr="007459E3" w:rsidRDefault="00904F9A" w:rsidP="00904F9A">
      <w:pPr>
        <w:widowControl/>
        <w:tabs>
          <w:tab w:val="left" w:pos="993"/>
        </w:tabs>
        <w:spacing w:line="233" w:lineRule="auto"/>
        <w:ind w:left="20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459E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 обеспечению пожарной безопасности </w:t>
      </w:r>
      <w:proofErr w:type="gramStart"/>
      <w:r w:rsidRPr="007459E3">
        <w:rPr>
          <w:rFonts w:ascii="Arial" w:eastAsiaTheme="minorHAnsi" w:hAnsi="Arial" w:cs="Arial"/>
          <w:b/>
          <w:sz w:val="24"/>
          <w:szCs w:val="24"/>
          <w:lang w:eastAsia="en-US"/>
        </w:rPr>
        <w:t>Молодежного</w:t>
      </w:r>
      <w:proofErr w:type="gramEnd"/>
      <w:r w:rsidRPr="007459E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муниципального</w:t>
      </w:r>
    </w:p>
    <w:p w:rsidR="00904F9A" w:rsidRPr="007459E3" w:rsidRDefault="00904F9A" w:rsidP="00904F9A">
      <w:pPr>
        <w:widowControl/>
        <w:tabs>
          <w:tab w:val="left" w:pos="993"/>
        </w:tabs>
        <w:spacing w:line="233" w:lineRule="auto"/>
        <w:ind w:left="20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459E3">
        <w:rPr>
          <w:rFonts w:ascii="Arial" w:eastAsiaTheme="minorHAnsi" w:hAnsi="Arial" w:cs="Arial"/>
          <w:b/>
          <w:sz w:val="24"/>
          <w:szCs w:val="24"/>
          <w:lang w:eastAsia="en-US"/>
        </w:rPr>
        <w:t>образования</w:t>
      </w:r>
    </w:p>
    <w:p w:rsidR="00904F9A" w:rsidRPr="003E5C26" w:rsidRDefault="00904F9A" w:rsidP="00904F9A">
      <w:pPr>
        <w:pStyle w:val="1"/>
        <w:jc w:val="center"/>
        <w:rPr>
          <w:rFonts w:ascii="Arial" w:hAnsi="Arial" w:cs="Arial"/>
          <w:sz w:val="24"/>
          <w:szCs w:val="28"/>
        </w:rPr>
      </w:pPr>
      <w:bookmarkStart w:id="0" w:name="sub_100"/>
      <w:r w:rsidRPr="003E5C26">
        <w:rPr>
          <w:rFonts w:ascii="Arial" w:hAnsi="Arial" w:cs="Arial"/>
          <w:sz w:val="24"/>
          <w:szCs w:val="28"/>
        </w:rPr>
        <w:t>I. Общие положения</w:t>
      </w:r>
    </w:p>
    <w:p w:rsidR="00904F9A" w:rsidRPr="00731FF4" w:rsidRDefault="00904F9A" w:rsidP="00904F9A">
      <w:pPr>
        <w:pStyle w:val="ad"/>
        <w:widowControl/>
        <w:numPr>
          <w:ilvl w:val="0"/>
          <w:numId w:val="49"/>
        </w:numPr>
        <w:tabs>
          <w:tab w:val="left" w:pos="993"/>
        </w:tabs>
        <w:spacing w:line="233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sub_20"/>
      <w:bookmarkEnd w:id="0"/>
      <w:proofErr w:type="gramStart"/>
      <w:r w:rsidRPr="00731FF4">
        <w:rPr>
          <w:rFonts w:ascii="Arial" w:eastAsiaTheme="minorHAnsi" w:hAnsi="Arial" w:cs="Arial"/>
          <w:sz w:val="24"/>
          <w:szCs w:val="24"/>
          <w:lang w:eastAsia="en-US"/>
        </w:rPr>
        <w:t>Комиссия по предупреждению и ликвидации чрезвычайных ситуаций и обеспечению пожарной безопасности 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Комиссия)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координационным органом, образованным для обеспечения согласованности действий администрации Молодежного муниципального образования,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</w:t>
      </w:r>
      <w:r>
        <w:rPr>
          <w:rFonts w:ascii="Arial" w:eastAsiaTheme="minorHAnsi" w:hAnsi="Arial" w:cs="Arial"/>
          <w:sz w:val="24"/>
          <w:szCs w:val="24"/>
          <w:lang w:eastAsia="en-US"/>
        </w:rPr>
        <w:t>(далее - чрезвычайные ситуации) и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 xml:space="preserve"> об</w:t>
      </w:r>
      <w:r>
        <w:rPr>
          <w:rFonts w:ascii="Arial" w:eastAsiaTheme="minorHAnsi" w:hAnsi="Arial" w:cs="Arial"/>
          <w:sz w:val="24"/>
          <w:szCs w:val="24"/>
          <w:lang w:eastAsia="en-US"/>
        </w:rPr>
        <w:t>еспечения пожарной безопасности.</w:t>
      </w:r>
      <w:proofErr w:type="gramEnd"/>
    </w:p>
    <w:p w:rsidR="00904F9A" w:rsidRPr="00731FF4" w:rsidRDefault="00904F9A" w:rsidP="00904F9A">
      <w:pPr>
        <w:pStyle w:val="ad"/>
        <w:widowControl/>
        <w:numPr>
          <w:ilvl w:val="0"/>
          <w:numId w:val="49"/>
        </w:numPr>
        <w:tabs>
          <w:tab w:val="left" w:pos="993"/>
        </w:tabs>
        <w:spacing w:line="233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1FF4">
        <w:rPr>
          <w:rFonts w:ascii="Arial" w:eastAsiaTheme="minorHAnsi" w:hAnsi="Arial" w:cs="Arial"/>
          <w:sz w:val="24"/>
          <w:szCs w:val="24"/>
          <w:lang w:eastAsia="en-US"/>
        </w:rPr>
        <w:t xml:space="preserve"> В своей деятельности Комиссия руководствуется: </w:t>
      </w:r>
      <w:proofErr w:type="gramStart"/>
      <w:r w:rsidRPr="00731FF4">
        <w:rPr>
          <w:rFonts w:ascii="Arial" w:eastAsiaTheme="minorHAnsi" w:hAnsi="Arial" w:cs="Arial"/>
          <w:sz w:val="24"/>
          <w:szCs w:val="24"/>
          <w:lang w:eastAsia="en-US"/>
        </w:rPr>
        <w:t>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органов исполнительной власти Российской Федерации, принятыми в пределах их компетенции, Уставом Иркутской области, законами области,  постановлениями,  распоряжениями губернатора Иркутской области, Уставом 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образования, постановлениями и распоряжениями администрации 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образования, а также настоящим Положением.</w:t>
      </w:r>
      <w:proofErr w:type="gramEnd"/>
    </w:p>
    <w:p w:rsidR="00904F9A" w:rsidRPr="003E5C26" w:rsidRDefault="00904F9A" w:rsidP="00904F9A">
      <w:pPr>
        <w:pStyle w:val="ad"/>
        <w:widowControl/>
        <w:numPr>
          <w:ilvl w:val="0"/>
          <w:numId w:val="49"/>
        </w:numPr>
        <w:tabs>
          <w:tab w:val="left" w:pos="993"/>
        </w:tabs>
        <w:spacing w:line="233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 Состав Комиссии утверждается постановлением администрации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 из числа руководящего состава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работников </w:t>
      </w: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администрации. Председателем Комиссии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глава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3E5C2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04F9A" w:rsidRPr="003E5C26" w:rsidRDefault="00904F9A" w:rsidP="00904F9A">
      <w:pPr>
        <w:pStyle w:val="ad"/>
        <w:widowControl/>
        <w:numPr>
          <w:ilvl w:val="0"/>
          <w:numId w:val="49"/>
        </w:numPr>
        <w:tabs>
          <w:tab w:val="left" w:pos="993"/>
        </w:tabs>
        <w:spacing w:line="233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 Решения Комиссии, принятые в пределах ее компетенции, являются обязательными для исполнения всеми организациями независимо от организационно-правовых форм и форм собственности.</w:t>
      </w:r>
    </w:p>
    <w:p w:rsidR="00904F9A" w:rsidRPr="003E5C26" w:rsidRDefault="00904F9A" w:rsidP="00904F9A">
      <w:pPr>
        <w:pStyle w:val="ad"/>
        <w:widowControl/>
        <w:numPr>
          <w:ilvl w:val="0"/>
          <w:numId w:val="49"/>
        </w:numPr>
        <w:tabs>
          <w:tab w:val="left" w:pos="993"/>
        </w:tabs>
        <w:spacing w:line="233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 До передачи на утверждение проект протокола должен быть согласован всеми членами Комиссии, присутствовавшими на заседании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E5C26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04F9A" w:rsidRPr="003E5C26" w:rsidRDefault="00904F9A" w:rsidP="00904F9A">
      <w:pPr>
        <w:pStyle w:val="ad"/>
        <w:widowControl/>
        <w:numPr>
          <w:ilvl w:val="0"/>
          <w:numId w:val="49"/>
        </w:numPr>
        <w:tabs>
          <w:tab w:val="left" w:pos="993"/>
        </w:tabs>
        <w:spacing w:line="233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3E5C26">
        <w:rPr>
          <w:rFonts w:ascii="Arial" w:eastAsiaTheme="minorHAnsi" w:hAnsi="Arial" w:cs="Arial"/>
          <w:sz w:val="24"/>
          <w:szCs w:val="24"/>
          <w:lang w:eastAsia="en-US"/>
        </w:rPr>
        <w:t>Выступающим</w:t>
      </w:r>
      <w:proofErr w:type="gramEnd"/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 необходимо направлять секретарю Комиссии доклады, а также предложения для включения в проект решения не позднее 3 рабочих дней до дня заседания.</w:t>
      </w:r>
    </w:p>
    <w:p w:rsidR="00904F9A" w:rsidRDefault="00904F9A" w:rsidP="00904F9A">
      <w:pPr>
        <w:pStyle w:val="ad"/>
        <w:widowControl/>
        <w:numPr>
          <w:ilvl w:val="0"/>
          <w:numId w:val="49"/>
        </w:numPr>
        <w:tabs>
          <w:tab w:val="left" w:pos="993"/>
        </w:tabs>
        <w:spacing w:line="233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 Комиссия осуществляет свою деятельность во взаимодействии с органами исполнительной власти Иркутской области, с организациями, независимо от организационно-прав</w:t>
      </w:r>
      <w:r>
        <w:rPr>
          <w:rFonts w:ascii="Arial" w:eastAsiaTheme="minorHAnsi" w:hAnsi="Arial" w:cs="Arial"/>
          <w:sz w:val="24"/>
          <w:szCs w:val="24"/>
          <w:lang w:eastAsia="en-US"/>
        </w:rPr>
        <w:t>овых форм и форм собственности,</w:t>
      </w: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 расположенными на территории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, с общественными объединениями, </w:t>
      </w:r>
      <w:r>
        <w:rPr>
          <w:rFonts w:ascii="Arial" w:hAnsi="Arial" w:cs="Arial"/>
          <w:sz w:val="24"/>
          <w:szCs w:val="24"/>
        </w:rPr>
        <w:t>МКУ «Служба ГО и ЧС ИРМО»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 с Комисси</w:t>
      </w:r>
      <w:r>
        <w:rPr>
          <w:rFonts w:ascii="Arial" w:eastAsiaTheme="minorHAnsi" w:hAnsi="Arial" w:cs="Arial"/>
          <w:sz w:val="24"/>
          <w:szCs w:val="24"/>
          <w:lang w:eastAsia="en-US"/>
        </w:rPr>
        <w:t>ей</w:t>
      </w:r>
      <w:r w:rsidRPr="003E5C26">
        <w:rPr>
          <w:rFonts w:ascii="Arial" w:eastAsiaTheme="minorHAnsi" w:hAnsi="Arial" w:cs="Arial"/>
          <w:sz w:val="24"/>
          <w:szCs w:val="24"/>
          <w:lang w:eastAsia="en-US"/>
        </w:rPr>
        <w:t xml:space="preserve"> по предупреждению и ликвидации чрезвычайных ситуаций и обеспечению пожарной безопасности Иркутского района.</w:t>
      </w:r>
    </w:p>
    <w:p w:rsidR="00904F9A" w:rsidRDefault="00904F9A" w:rsidP="00904F9A">
      <w:pPr>
        <w:widowControl/>
        <w:tabs>
          <w:tab w:val="left" w:pos="993"/>
        </w:tabs>
        <w:spacing w:line="233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4F9A" w:rsidRPr="00304B61" w:rsidRDefault="00904F9A" w:rsidP="00904F9A">
      <w:pPr>
        <w:widowControl/>
        <w:tabs>
          <w:tab w:val="left" w:pos="993"/>
        </w:tabs>
        <w:spacing w:line="233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4F9A" w:rsidRDefault="00904F9A" w:rsidP="00904F9A">
      <w:pPr>
        <w:pStyle w:val="1"/>
        <w:jc w:val="center"/>
        <w:rPr>
          <w:rFonts w:ascii="Arial" w:hAnsi="Arial" w:cs="Arial"/>
          <w:sz w:val="24"/>
          <w:szCs w:val="28"/>
        </w:rPr>
      </w:pPr>
      <w:bookmarkStart w:id="2" w:name="sub_200"/>
      <w:bookmarkEnd w:id="1"/>
    </w:p>
    <w:p w:rsidR="00904F9A" w:rsidRPr="00304B61" w:rsidRDefault="00904F9A" w:rsidP="00904F9A">
      <w:pPr>
        <w:pStyle w:val="1"/>
        <w:jc w:val="center"/>
        <w:rPr>
          <w:rFonts w:ascii="Arial" w:hAnsi="Arial" w:cs="Arial"/>
          <w:sz w:val="24"/>
          <w:szCs w:val="28"/>
        </w:rPr>
      </w:pPr>
      <w:r w:rsidRPr="00304B61">
        <w:rPr>
          <w:rFonts w:ascii="Arial" w:hAnsi="Arial" w:cs="Arial"/>
          <w:sz w:val="24"/>
          <w:szCs w:val="28"/>
        </w:rPr>
        <w:lastRenderedPageBreak/>
        <w:t>II. Основные задачи Комиссии</w:t>
      </w:r>
    </w:p>
    <w:p w:rsidR="00904F9A" w:rsidRPr="00304B61" w:rsidRDefault="00904F9A" w:rsidP="00904F9A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sub_70"/>
      <w:bookmarkEnd w:id="2"/>
      <w:r w:rsidRPr="00304B61">
        <w:rPr>
          <w:rFonts w:ascii="Arial" w:hAnsi="Arial" w:cs="Arial"/>
          <w:sz w:val="24"/>
          <w:szCs w:val="24"/>
        </w:rPr>
        <w:t xml:space="preserve"> Основными задачами Комиссии являются:</w:t>
      </w:r>
      <w:bookmarkStart w:id="4" w:name="sub_71"/>
      <w:bookmarkEnd w:id="3"/>
    </w:p>
    <w:p w:rsidR="00904F9A" w:rsidRPr="00304B61" w:rsidRDefault="00904F9A" w:rsidP="00904F9A">
      <w:pPr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 разработка предложений по реализации государственной политики в области предупреждения и ликвидации чрезвычайных ситуаций, обеспечения пожарной безопасности на территории </w:t>
      </w:r>
      <w:bookmarkStart w:id="5" w:name="sub_72"/>
      <w:bookmarkEnd w:id="4"/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sub_73"/>
      <w:bookmarkEnd w:id="5"/>
      <w:r w:rsidRPr="00304B61">
        <w:rPr>
          <w:rFonts w:ascii="Arial" w:hAnsi="Arial" w:cs="Arial"/>
          <w:sz w:val="24"/>
          <w:szCs w:val="24"/>
        </w:rPr>
        <w:t>подготовка и рассмотрение предложений по совершенствованию муниципальных правовых актов в области предупреждения и ликвидации чрезвычайных ситуаций и обеспечения пожарной безопасности</w:t>
      </w:r>
      <w:bookmarkStart w:id="7" w:name="sub_74"/>
      <w:bookmarkEnd w:id="6"/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 внесение предложений в пределах своей компетенции в проекты муниципальных правовых актов по вопросам предупреждения и ликвидации чрезвычайных ситуаций и обеспечения пожарной безопасности и внесение указанных проектов в установленном порядке </w:t>
      </w:r>
      <w:bookmarkStart w:id="8" w:name="sub_75"/>
      <w:bookmarkEnd w:id="7"/>
      <w:r>
        <w:rPr>
          <w:rFonts w:ascii="Arial" w:hAnsi="Arial" w:cs="Arial"/>
          <w:sz w:val="24"/>
          <w:szCs w:val="24"/>
        </w:rPr>
        <w:t xml:space="preserve">главе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 организация и </w:t>
      </w:r>
      <w:proofErr w:type="gramStart"/>
      <w:r w:rsidRPr="00304B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4B61">
        <w:rPr>
          <w:rFonts w:ascii="Arial" w:hAnsi="Arial" w:cs="Arial"/>
          <w:sz w:val="24"/>
          <w:szCs w:val="24"/>
        </w:rPr>
        <w:t xml:space="preserve"> осуществлением мероприятий по предупреждению и ликвидации чрезвычайных ситуаций, по обеспечению пожарной безопасности</w:t>
      </w:r>
      <w:bookmarkStart w:id="9" w:name="sub_76"/>
      <w:bookmarkEnd w:id="8"/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 в пределах своей компетенции организация наблюдения и </w:t>
      </w:r>
      <w:proofErr w:type="gramStart"/>
      <w:r w:rsidRPr="00304B61">
        <w:rPr>
          <w:rFonts w:ascii="Arial" w:hAnsi="Arial" w:cs="Arial"/>
          <w:sz w:val="24"/>
          <w:szCs w:val="24"/>
        </w:rPr>
        <w:t>контроля за</w:t>
      </w:r>
      <w:proofErr w:type="gramEnd"/>
      <w:r w:rsidRPr="00304B61">
        <w:rPr>
          <w:rFonts w:ascii="Arial" w:hAnsi="Arial" w:cs="Arial"/>
          <w:sz w:val="24"/>
          <w:szCs w:val="24"/>
        </w:rPr>
        <w:t xml:space="preserve"> состоя</w:t>
      </w:r>
      <w:r>
        <w:rPr>
          <w:rFonts w:ascii="Arial" w:hAnsi="Arial" w:cs="Arial"/>
          <w:sz w:val="24"/>
          <w:szCs w:val="24"/>
        </w:rPr>
        <w:t xml:space="preserve">нием окружающей природной среды, </w:t>
      </w:r>
      <w:r w:rsidRPr="00304B61">
        <w:rPr>
          <w:rFonts w:ascii="Arial" w:hAnsi="Arial" w:cs="Arial"/>
          <w:sz w:val="24"/>
          <w:szCs w:val="24"/>
        </w:rPr>
        <w:t>прогнозирование чрезвычайных ситуаций, возникновения пожаров</w:t>
      </w:r>
      <w:bookmarkStart w:id="10" w:name="sub_77"/>
      <w:bookmarkEnd w:id="9"/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1" w:name="sub_711"/>
      <w:bookmarkEnd w:id="10"/>
      <w:r w:rsidRPr="00304B61">
        <w:rPr>
          <w:rFonts w:ascii="Arial" w:hAnsi="Arial" w:cs="Arial"/>
          <w:sz w:val="24"/>
          <w:szCs w:val="24"/>
        </w:rPr>
        <w:t>осуществление в установленном порядке сбора и обмена информацией в области защиты населения и территорий от чрезвычайных ситуаций, рассмотрение вопросов об организации оповещения и информирования населения о чрезвычайных ситуациях и об угрозе их возникновения</w:t>
      </w:r>
      <w:bookmarkStart w:id="12" w:name="sub_712"/>
      <w:bookmarkEnd w:id="11"/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руководство работами по ликвидации чрезвычайных ситуаций, организация привлечения трудоспособного населения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304B61">
        <w:rPr>
          <w:rFonts w:ascii="Arial" w:hAnsi="Arial" w:cs="Arial"/>
          <w:sz w:val="24"/>
          <w:szCs w:val="24"/>
        </w:rPr>
        <w:t>, подготовленного к работам по ликвидации чрезвычайных ситуаций и тушению пожаров</w:t>
      </w:r>
      <w:bookmarkStart w:id="13" w:name="sub_714"/>
      <w:bookmarkEnd w:id="12"/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>содействие в подготовке населения к действиям в чрезвычайных ситуациях</w:t>
      </w:r>
      <w:bookmarkStart w:id="14" w:name="sub_715"/>
      <w:bookmarkEnd w:id="13"/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подготовка и направление обращений </w:t>
      </w:r>
      <w:r>
        <w:rPr>
          <w:rFonts w:ascii="Arial" w:hAnsi="Arial" w:cs="Arial"/>
          <w:sz w:val="24"/>
          <w:szCs w:val="24"/>
        </w:rPr>
        <w:t xml:space="preserve">главе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304B61">
        <w:rPr>
          <w:rFonts w:ascii="Arial" w:hAnsi="Arial" w:cs="Arial"/>
          <w:sz w:val="24"/>
          <w:szCs w:val="24"/>
        </w:rPr>
        <w:t xml:space="preserve"> об оказании финансовой помощи из средств резервного фонда администрации на ликвидацию последствий стихийных бедствий и других чрезвычайных ситуаций природного и техногенного характера, а также на проведение аварийно-восстановительных работ, связанных с ликвидацией последствий стихийных бедствий и других чрезвычайных ситуаций природного и техногенного характера;</w:t>
      </w:r>
    </w:p>
    <w:p w:rsidR="00904F9A" w:rsidRPr="00304B61" w:rsidRDefault="00904F9A" w:rsidP="00904F9A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в случае нехватки финансовых средств резервного фонда администрации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304B61">
        <w:rPr>
          <w:rFonts w:ascii="Arial" w:hAnsi="Arial" w:cs="Arial"/>
          <w:sz w:val="24"/>
          <w:szCs w:val="24"/>
        </w:rPr>
        <w:t xml:space="preserve">, направлять обращения по вышеназванным вопросам по согласованию с </w:t>
      </w:r>
      <w:r>
        <w:rPr>
          <w:rFonts w:ascii="Arial" w:hAnsi="Arial" w:cs="Arial"/>
          <w:sz w:val="24"/>
          <w:szCs w:val="24"/>
        </w:rPr>
        <w:t xml:space="preserve">главой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304B61">
        <w:rPr>
          <w:rFonts w:ascii="Arial" w:hAnsi="Arial" w:cs="Arial"/>
          <w:sz w:val="24"/>
          <w:szCs w:val="24"/>
        </w:rPr>
        <w:t xml:space="preserve"> в </w:t>
      </w:r>
      <w:bookmarkStart w:id="15" w:name="sub_716"/>
      <w:bookmarkEnd w:id="14"/>
      <w:r>
        <w:rPr>
          <w:rFonts w:ascii="Arial" w:hAnsi="Arial" w:cs="Arial"/>
          <w:sz w:val="24"/>
          <w:szCs w:val="24"/>
        </w:rPr>
        <w:t>администрацию Иркутского района</w:t>
      </w:r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 обеспечение согласованности действий администрации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304B61">
        <w:rPr>
          <w:rFonts w:ascii="Arial" w:hAnsi="Arial" w:cs="Arial"/>
          <w:sz w:val="24"/>
          <w:szCs w:val="24"/>
        </w:rPr>
        <w:t xml:space="preserve"> и организаций при решении вопросов в области предупреждения и ликвидации чрезвычайных ситуаций и обеспечения пожарной безопасности</w:t>
      </w:r>
      <w:bookmarkStart w:id="16" w:name="sub_717"/>
      <w:bookmarkEnd w:id="15"/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7" w:name="sub_80"/>
      <w:bookmarkEnd w:id="16"/>
      <w:r w:rsidRPr="00304B61">
        <w:rPr>
          <w:rFonts w:ascii="Arial" w:hAnsi="Arial" w:cs="Arial"/>
          <w:sz w:val="24"/>
          <w:szCs w:val="24"/>
        </w:rPr>
        <w:t>Комиссия в пределах своих полномочий имеет право:</w:t>
      </w:r>
      <w:bookmarkEnd w:id="17"/>
      <w:r w:rsidRPr="00304B61">
        <w:rPr>
          <w:rFonts w:ascii="Arial" w:hAnsi="Arial" w:cs="Arial"/>
          <w:sz w:val="24"/>
          <w:szCs w:val="24"/>
        </w:rPr>
        <w:t xml:space="preserve"> </w:t>
      </w:r>
    </w:p>
    <w:p w:rsidR="00904F9A" w:rsidRPr="00304B61" w:rsidRDefault="00904F9A" w:rsidP="00904F9A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 контролировать работу по предупреждению чрезвычайных ситуаций, разработку и обеспечение мер пожарной безопасности в </w:t>
      </w:r>
      <w:r>
        <w:rPr>
          <w:rFonts w:ascii="Arial" w:hAnsi="Arial" w:cs="Arial"/>
          <w:sz w:val="24"/>
          <w:szCs w:val="24"/>
        </w:rPr>
        <w:t xml:space="preserve">организациях, </w:t>
      </w:r>
      <w:r w:rsidRPr="00304B61">
        <w:rPr>
          <w:rFonts w:ascii="Arial" w:hAnsi="Arial" w:cs="Arial"/>
          <w:sz w:val="24"/>
          <w:szCs w:val="24"/>
        </w:rPr>
        <w:t>а также заслушивать отчеты должностных лиц о проводимой работе в этой области;</w:t>
      </w:r>
    </w:p>
    <w:p w:rsidR="00904F9A" w:rsidRPr="00304B61" w:rsidRDefault="00904F9A" w:rsidP="00904F9A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 запрашивать и получать в установленном порядке от организаций </w:t>
      </w:r>
      <w:r>
        <w:rPr>
          <w:rFonts w:ascii="Arial" w:hAnsi="Arial" w:cs="Arial"/>
          <w:sz w:val="24"/>
          <w:szCs w:val="24"/>
        </w:rPr>
        <w:t xml:space="preserve">и общественных объединений </w:t>
      </w:r>
      <w:r w:rsidRPr="00304B61">
        <w:rPr>
          <w:rFonts w:ascii="Arial" w:hAnsi="Arial" w:cs="Arial"/>
          <w:sz w:val="24"/>
          <w:szCs w:val="24"/>
        </w:rPr>
        <w:t>информацию, необходимую для работы Комиссии;</w:t>
      </w:r>
    </w:p>
    <w:p w:rsidR="00904F9A" w:rsidRPr="00304B61" w:rsidRDefault="00904F9A" w:rsidP="00904F9A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lastRenderedPageBreak/>
        <w:t xml:space="preserve"> </w:t>
      </w:r>
      <w:r w:rsidRPr="00C70A23">
        <w:rPr>
          <w:rFonts w:ascii="Arial" w:hAnsi="Arial" w:cs="Arial"/>
          <w:sz w:val="24"/>
          <w:szCs w:val="24"/>
        </w:rPr>
        <w:t>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</w:t>
      </w:r>
      <w:r w:rsidRPr="00304B61">
        <w:rPr>
          <w:rFonts w:ascii="Arial" w:hAnsi="Arial" w:cs="Arial"/>
          <w:sz w:val="24"/>
          <w:szCs w:val="24"/>
        </w:rPr>
        <w:t>;</w:t>
      </w:r>
    </w:p>
    <w:p w:rsidR="00904F9A" w:rsidRPr="00304B61" w:rsidRDefault="00904F9A" w:rsidP="00904F9A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4B61">
        <w:rPr>
          <w:rFonts w:ascii="Arial" w:hAnsi="Arial" w:cs="Arial"/>
          <w:sz w:val="24"/>
          <w:szCs w:val="24"/>
        </w:rPr>
        <w:t xml:space="preserve"> </w:t>
      </w:r>
      <w:r w:rsidRPr="00C70A23">
        <w:rPr>
          <w:rFonts w:ascii="Arial" w:hAnsi="Arial" w:cs="Arial"/>
          <w:sz w:val="24"/>
          <w:szCs w:val="24"/>
        </w:rPr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</w:t>
      </w:r>
      <w:r w:rsidRPr="00304B61">
        <w:rPr>
          <w:rFonts w:ascii="Arial" w:hAnsi="Arial" w:cs="Arial"/>
          <w:sz w:val="24"/>
          <w:szCs w:val="24"/>
        </w:rPr>
        <w:t>.</w:t>
      </w:r>
    </w:p>
    <w:p w:rsidR="00904F9A" w:rsidRPr="00304B61" w:rsidRDefault="00904F9A" w:rsidP="00904F9A">
      <w:pPr>
        <w:pStyle w:val="1"/>
        <w:jc w:val="center"/>
        <w:rPr>
          <w:rFonts w:ascii="Arial" w:hAnsi="Arial" w:cs="Arial"/>
          <w:sz w:val="24"/>
          <w:szCs w:val="28"/>
        </w:rPr>
      </w:pPr>
      <w:bookmarkStart w:id="18" w:name="sub_300"/>
      <w:r w:rsidRPr="00304B61">
        <w:rPr>
          <w:rFonts w:ascii="Arial" w:hAnsi="Arial" w:cs="Arial"/>
          <w:sz w:val="24"/>
          <w:szCs w:val="28"/>
        </w:rPr>
        <w:t>III. Организация работы Комиссии</w:t>
      </w:r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9" w:name="sub_90"/>
      <w:bookmarkEnd w:id="18"/>
      <w:r w:rsidRPr="00C45BD6">
        <w:rPr>
          <w:rFonts w:ascii="Arial" w:hAnsi="Arial" w:cs="Arial"/>
          <w:sz w:val="24"/>
          <w:szCs w:val="24"/>
        </w:rPr>
        <w:t xml:space="preserve"> Комиссия осуществляет свою деятельность в соответствии с годовым планом работы, принимаемым на заседании Комиссии и утверждаемым его председателем.</w:t>
      </w:r>
      <w:bookmarkStart w:id="20" w:name="sub_101"/>
      <w:bookmarkEnd w:id="19"/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5BD6">
        <w:rPr>
          <w:rFonts w:ascii="Arial" w:hAnsi="Arial" w:cs="Arial"/>
          <w:sz w:val="24"/>
          <w:szCs w:val="24"/>
        </w:rPr>
        <w:t xml:space="preserve"> Заседания Комиссии проводятся по мере необходимости, но не реже одного раза в </w:t>
      </w:r>
      <w:r>
        <w:rPr>
          <w:rFonts w:ascii="Arial" w:hAnsi="Arial" w:cs="Arial"/>
          <w:sz w:val="24"/>
          <w:szCs w:val="24"/>
        </w:rPr>
        <w:t>квартал</w:t>
      </w:r>
      <w:r w:rsidRPr="00C45BD6">
        <w:rPr>
          <w:rFonts w:ascii="Arial" w:hAnsi="Arial" w:cs="Arial"/>
          <w:sz w:val="24"/>
          <w:szCs w:val="24"/>
        </w:rPr>
        <w:t xml:space="preserve"> под руководством председателя Комиссии или его заместителя в случае отсутствия председателя Комиссии. Заседание Комиссии является правомочным, если на нем присутствуют не менее половины ее членов.</w:t>
      </w:r>
      <w:bookmarkStart w:id="21" w:name="sub_111"/>
      <w:bookmarkEnd w:id="20"/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C45BD6">
        <w:rPr>
          <w:rFonts w:ascii="Arial" w:hAnsi="Arial" w:cs="Arial"/>
          <w:sz w:val="24"/>
          <w:szCs w:val="24"/>
        </w:rPr>
        <w:t>аседания Комиссии оформляются протоколами, которые подписываются председателем Комиссии или его заместителем в случае отсутствия председателя Комиссии, и секретарем.</w:t>
      </w:r>
      <w:bookmarkStart w:id="22" w:name="sub_112"/>
      <w:bookmarkEnd w:id="21"/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5BD6">
        <w:rPr>
          <w:rFonts w:ascii="Arial" w:hAnsi="Arial" w:cs="Arial"/>
          <w:sz w:val="24"/>
          <w:szCs w:val="24"/>
        </w:rPr>
        <w:t>Итогом заседания Комиссии является выработка решения Комиссии, которое принимается открытым голосованием. Решение считается принятым, если за него проголосовало большинство членов Комиссии, присутствующих на заседании.</w:t>
      </w:r>
      <w:bookmarkStart w:id="23" w:name="sub_113"/>
      <w:bookmarkEnd w:id="22"/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5BD6">
        <w:rPr>
          <w:rFonts w:ascii="Arial" w:hAnsi="Arial" w:cs="Arial"/>
          <w:sz w:val="24"/>
          <w:szCs w:val="24"/>
        </w:rPr>
        <w:t xml:space="preserve">Председатель Комиссии осуществляет </w:t>
      </w:r>
      <w:proofErr w:type="gramStart"/>
      <w:r w:rsidRPr="00C45B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5BD6">
        <w:rPr>
          <w:rFonts w:ascii="Arial" w:hAnsi="Arial" w:cs="Arial"/>
          <w:sz w:val="24"/>
          <w:szCs w:val="24"/>
        </w:rPr>
        <w:t xml:space="preserve"> выполнением решений Комиссии.</w:t>
      </w:r>
      <w:bookmarkStart w:id="24" w:name="sub_115"/>
      <w:bookmarkEnd w:id="23"/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5BD6">
        <w:rPr>
          <w:rFonts w:ascii="Arial" w:hAnsi="Arial" w:cs="Arial"/>
          <w:sz w:val="24"/>
          <w:szCs w:val="24"/>
        </w:rPr>
        <w:t xml:space="preserve">В случае экстренной необходимости решением председателя Комиссии может осуществляться оповещение и сбор членов Комиссии. Обязанности по оповещению членов Комиссии возлагаются на </w:t>
      </w:r>
      <w:bookmarkEnd w:id="24"/>
      <w:r>
        <w:rPr>
          <w:rFonts w:ascii="Arial" w:hAnsi="Arial" w:cs="Arial"/>
          <w:sz w:val="24"/>
          <w:szCs w:val="24"/>
        </w:rPr>
        <w:t>секретаря Комиссии.</w:t>
      </w:r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5BD6">
        <w:rPr>
          <w:rFonts w:ascii="Arial" w:hAnsi="Arial" w:cs="Arial"/>
          <w:sz w:val="24"/>
          <w:szCs w:val="24"/>
        </w:rPr>
        <w:t>В целях организованного сбора состава Комиссии определяется: время сбора членов Комиссии – в течение 1 часа в рабочее время и 2 час</w:t>
      </w:r>
      <w:r>
        <w:rPr>
          <w:rFonts w:ascii="Arial" w:hAnsi="Arial" w:cs="Arial"/>
          <w:sz w:val="24"/>
          <w:szCs w:val="24"/>
        </w:rPr>
        <w:t>ов</w:t>
      </w:r>
      <w:r w:rsidRPr="00C45BD6">
        <w:rPr>
          <w:rFonts w:ascii="Arial" w:hAnsi="Arial" w:cs="Arial"/>
          <w:sz w:val="24"/>
          <w:szCs w:val="24"/>
        </w:rPr>
        <w:t xml:space="preserve"> в нерабочее время, место сбора – здание администрации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E36AA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0E36AA">
        <w:rPr>
          <w:rFonts w:ascii="Arial" w:hAnsi="Arial" w:cs="Arial"/>
          <w:sz w:val="24"/>
          <w:szCs w:val="24"/>
        </w:rPr>
        <w:t xml:space="preserve"> по адресу: Иркутский район, пос. Молодежный,</w:t>
      </w:r>
      <w:r>
        <w:rPr>
          <w:rFonts w:ascii="Arial" w:hAnsi="Arial" w:cs="Arial"/>
          <w:sz w:val="24"/>
          <w:szCs w:val="24"/>
        </w:rPr>
        <w:t xml:space="preserve"> </w:t>
      </w:r>
      <w:r w:rsidRPr="000E36AA">
        <w:rPr>
          <w:rFonts w:ascii="Arial" w:hAnsi="Arial" w:cs="Arial"/>
          <w:sz w:val="24"/>
          <w:szCs w:val="24"/>
        </w:rPr>
        <w:t>д.7).</w:t>
      </w:r>
      <w:bookmarkStart w:id="25" w:name="sub_116"/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5BD6">
        <w:rPr>
          <w:rFonts w:ascii="Arial" w:hAnsi="Arial" w:cs="Arial"/>
          <w:sz w:val="24"/>
          <w:szCs w:val="24"/>
        </w:rPr>
        <w:t>При угрозе возникновения и возникновении чрезвычайной ситуации Комиссия:</w:t>
      </w:r>
      <w:bookmarkStart w:id="26" w:name="sub_1161"/>
      <w:bookmarkEnd w:id="25"/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5BD6">
        <w:rPr>
          <w:rFonts w:ascii="Arial" w:hAnsi="Arial" w:cs="Arial"/>
          <w:sz w:val="24"/>
          <w:szCs w:val="24"/>
        </w:rPr>
        <w:t xml:space="preserve"> осуществляет организацию и </w:t>
      </w:r>
      <w:proofErr w:type="gramStart"/>
      <w:r w:rsidRPr="00C45B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5BD6">
        <w:rPr>
          <w:rFonts w:ascii="Arial" w:hAnsi="Arial" w:cs="Arial"/>
          <w:sz w:val="24"/>
          <w:szCs w:val="24"/>
        </w:rPr>
        <w:t xml:space="preserve"> осуществлением мероприятий по защите населения и территори</w:t>
      </w:r>
      <w:r>
        <w:rPr>
          <w:rFonts w:ascii="Arial" w:hAnsi="Arial" w:cs="Arial"/>
          <w:sz w:val="24"/>
          <w:szCs w:val="24"/>
        </w:rPr>
        <w:t>и</w:t>
      </w:r>
      <w:r w:rsidRPr="00C45BD6">
        <w:rPr>
          <w:rFonts w:ascii="Arial" w:hAnsi="Arial" w:cs="Arial"/>
          <w:sz w:val="24"/>
          <w:szCs w:val="24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C45BD6">
        <w:rPr>
          <w:rFonts w:ascii="Arial" w:hAnsi="Arial" w:cs="Arial"/>
          <w:sz w:val="24"/>
          <w:szCs w:val="24"/>
        </w:rPr>
        <w:t xml:space="preserve"> от поражающих факторов</w:t>
      </w:r>
      <w:bookmarkStart w:id="27" w:name="sub_1162"/>
      <w:bookmarkEnd w:id="26"/>
      <w:r w:rsidRPr="00C45BD6">
        <w:rPr>
          <w:rFonts w:ascii="Arial" w:hAnsi="Arial" w:cs="Arial"/>
          <w:sz w:val="24"/>
          <w:szCs w:val="24"/>
        </w:rPr>
        <w:t>;</w:t>
      </w:r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5BD6">
        <w:rPr>
          <w:rFonts w:ascii="Arial" w:hAnsi="Arial" w:cs="Arial"/>
          <w:sz w:val="24"/>
          <w:szCs w:val="24"/>
        </w:rPr>
        <w:t xml:space="preserve"> формирует из своего состава оперативную группу для решения задач в зоне возникновения чрезвычайной ситуации</w:t>
      </w:r>
      <w:bookmarkStart w:id="28" w:name="sub_1163"/>
      <w:bookmarkEnd w:id="27"/>
      <w:r w:rsidRPr="00C45BD6">
        <w:rPr>
          <w:rFonts w:ascii="Arial" w:hAnsi="Arial" w:cs="Arial"/>
          <w:sz w:val="24"/>
          <w:szCs w:val="24"/>
        </w:rPr>
        <w:t>;</w:t>
      </w:r>
    </w:p>
    <w:p w:rsidR="00904F9A" w:rsidRPr="00C45BD6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5BD6">
        <w:rPr>
          <w:rFonts w:ascii="Arial" w:hAnsi="Arial" w:cs="Arial"/>
          <w:sz w:val="24"/>
          <w:szCs w:val="24"/>
        </w:rPr>
        <w:t xml:space="preserve"> с момента возникновения чрезвычайной ситуации локального или муниципального характера переходит на круглосуточный режим функционирования, определяемый председателем Комиссии</w:t>
      </w:r>
      <w:bookmarkStart w:id="29" w:name="sub_1164"/>
      <w:bookmarkEnd w:id="28"/>
      <w:r w:rsidRPr="00C45BD6">
        <w:rPr>
          <w:rFonts w:ascii="Arial" w:hAnsi="Arial" w:cs="Arial"/>
          <w:sz w:val="24"/>
          <w:szCs w:val="24"/>
        </w:rPr>
        <w:t>;</w:t>
      </w:r>
    </w:p>
    <w:p w:rsidR="00904F9A" w:rsidRDefault="00904F9A" w:rsidP="00904F9A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5BD6">
        <w:rPr>
          <w:rFonts w:ascii="Arial" w:hAnsi="Arial" w:cs="Arial"/>
          <w:sz w:val="24"/>
          <w:szCs w:val="24"/>
        </w:rPr>
        <w:t xml:space="preserve"> привлекает для проведения аварийно-восстановительных и других неотложных работ в зоне чрезвычайной ситуации силы и средства, выделяемые в соответствии с Планом действий по предупреждению и ликвидации чрезвычайных ситуаций природного и техногенного характера на территории </w:t>
      </w:r>
      <w:bookmarkStart w:id="30" w:name="sub_1165"/>
      <w:bookmarkEnd w:id="29"/>
      <w:r w:rsidRPr="00731FF4">
        <w:rPr>
          <w:rFonts w:ascii="Arial" w:eastAsiaTheme="minorHAnsi" w:hAnsi="Arial" w:cs="Arial"/>
          <w:sz w:val="24"/>
          <w:szCs w:val="24"/>
          <w:lang w:eastAsia="en-US"/>
        </w:rPr>
        <w:t>Молодежного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31FF4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>
        <w:rPr>
          <w:rFonts w:ascii="Arial" w:hAnsi="Arial" w:cs="Arial"/>
          <w:sz w:val="24"/>
          <w:szCs w:val="24"/>
        </w:rPr>
        <w:t>.</w:t>
      </w:r>
    </w:p>
    <w:p w:rsidR="00904F9A" w:rsidRDefault="00904F9A" w:rsidP="00904F9A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04F9A" w:rsidRDefault="00904F9A" w:rsidP="00904F9A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04F9A" w:rsidRPr="00C45BD6" w:rsidRDefault="00904F9A" w:rsidP="00904F9A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bookmarkEnd w:id="30"/>
    <w:p w:rsidR="00904F9A" w:rsidRPr="00304B61" w:rsidRDefault="00904F9A" w:rsidP="00904F9A">
      <w:pPr>
        <w:pStyle w:val="1"/>
        <w:jc w:val="center"/>
        <w:rPr>
          <w:rFonts w:ascii="Arial" w:hAnsi="Arial" w:cs="Arial"/>
          <w:sz w:val="24"/>
          <w:szCs w:val="28"/>
        </w:rPr>
      </w:pPr>
      <w:r w:rsidRPr="00304B61">
        <w:rPr>
          <w:rFonts w:ascii="Arial" w:hAnsi="Arial" w:cs="Arial"/>
          <w:sz w:val="24"/>
          <w:szCs w:val="28"/>
        </w:rPr>
        <w:lastRenderedPageBreak/>
        <w:t xml:space="preserve">IV. Функциональные обязанности председателя комиссии по чрезвычайным ситуациям и пожарной безопасности </w:t>
      </w:r>
    </w:p>
    <w:p w:rsidR="00904F9A" w:rsidRPr="008D409E" w:rsidRDefault="00904F9A" w:rsidP="00904F9A">
      <w:pPr>
        <w:pStyle w:val="af3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В повседневной деятельности:</w:t>
      </w:r>
    </w:p>
    <w:p w:rsidR="00904F9A" w:rsidRPr="008D409E" w:rsidRDefault="00904F9A" w:rsidP="00904F9A">
      <w:pPr>
        <w:pStyle w:val="af3"/>
        <w:numPr>
          <w:ilvl w:val="3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руководит разработкой годового Плана работы Комиссии;</w:t>
      </w:r>
    </w:p>
    <w:p w:rsidR="00904F9A" w:rsidRPr="008D409E" w:rsidRDefault="00904F9A" w:rsidP="00904F9A">
      <w:pPr>
        <w:pStyle w:val="af3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несет личную ответственность за выполнение задач, возложенных на Комиссию и за принятые решения;</w:t>
      </w:r>
    </w:p>
    <w:p w:rsidR="00904F9A" w:rsidRPr="008D409E" w:rsidRDefault="00904F9A" w:rsidP="00904F9A">
      <w:pPr>
        <w:pStyle w:val="af3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руководит подготовкой членов Комиссии к действиям в чрезвычайных ситуациях;</w:t>
      </w:r>
    </w:p>
    <w:p w:rsidR="00904F9A" w:rsidRPr="008D409E" w:rsidRDefault="00904F9A" w:rsidP="00904F9A">
      <w:pPr>
        <w:pStyle w:val="af3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обеспечивает взаимодействие с </w:t>
      </w:r>
      <w:r>
        <w:rPr>
          <w:rFonts w:ascii="Arial" w:hAnsi="Arial" w:cs="Arial"/>
        </w:rPr>
        <w:t xml:space="preserve">администрацией и </w:t>
      </w:r>
      <w:r w:rsidRPr="008D409E">
        <w:rPr>
          <w:rFonts w:ascii="Arial" w:hAnsi="Arial" w:cs="Arial"/>
        </w:rPr>
        <w:t>органами местного самоуправления поселений Иркутского района</w:t>
      </w:r>
      <w:r>
        <w:rPr>
          <w:rFonts w:ascii="Arial" w:hAnsi="Arial" w:cs="Arial"/>
        </w:rPr>
        <w:t xml:space="preserve">, </w:t>
      </w:r>
      <w:r w:rsidRPr="008D409E">
        <w:rPr>
          <w:rFonts w:ascii="Arial" w:hAnsi="Arial" w:cs="Arial"/>
        </w:rPr>
        <w:t xml:space="preserve">представителями заинтересованных организаций, независимо от организационно-правовых форм и форм собственности; </w:t>
      </w:r>
    </w:p>
    <w:p w:rsidR="00904F9A" w:rsidRPr="008D409E" w:rsidRDefault="00904F9A" w:rsidP="00904F9A">
      <w:pPr>
        <w:pStyle w:val="af3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проводит систематические тренировки по оповещению и сбору личного состава Комиссии.</w:t>
      </w:r>
    </w:p>
    <w:p w:rsidR="00904F9A" w:rsidRPr="008D409E" w:rsidRDefault="00904F9A" w:rsidP="00904F9A">
      <w:pPr>
        <w:pStyle w:val="af3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При угрозе возникновения и возникновении чрезвычайных ситуаций:</w:t>
      </w:r>
    </w:p>
    <w:p w:rsidR="00904F9A" w:rsidRPr="008D409E" w:rsidRDefault="00904F9A" w:rsidP="00904F9A">
      <w:pPr>
        <w:pStyle w:val="af3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отдает распоряжение на организацию оповещения и сбор членов Комиссии о ЧС;</w:t>
      </w:r>
    </w:p>
    <w:p w:rsidR="00904F9A" w:rsidRPr="008D409E" w:rsidRDefault="00904F9A" w:rsidP="00904F9A">
      <w:pPr>
        <w:pStyle w:val="af3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оценивает обстановку, принимает решение, ставит задачи членам Комиссии, контролирует ход выполнения принятых решений, устанавливает режим работы Комиссии;</w:t>
      </w:r>
    </w:p>
    <w:p w:rsidR="00904F9A" w:rsidRPr="008D409E" w:rsidRDefault="00904F9A" w:rsidP="00904F9A">
      <w:pPr>
        <w:pStyle w:val="af3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принимает экстренные меры по защите населения, определению границ зоны чрезвычайной ситуации, организации ликвидации чрезвычайной ситуации, организации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904F9A" w:rsidRPr="008D409E" w:rsidRDefault="00904F9A" w:rsidP="00904F9A">
      <w:pPr>
        <w:pStyle w:val="af3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принимает решение о направлении информации до заинтересованных организаций и населения о положении дел и результатах работы по ликвидации последствий аварий, катастроф и стихийных бедствий, чрезвычайных ситуаций;</w:t>
      </w:r>
    </w:p>
    <w:p w:rsidR="00904F9A" w:rsidRPr="008D409E" w:rsidRDefault="00904F9A" w:rsidP="00904F9A">
      <w:pPr>
        <w:pStyle w:val="af3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выясняет причины аварий (катастроф) совместно со специалистами характерных профилей, специалистами </w:t>
      </w:r>
      <w:r>
        <w:rPr>
          <w:rFonts w:ascii="Arial" w:hAnsi="Arial" w:cs="Arial"/>
        </w:rPr>
        <w:t xml:space="preserve">надзорных </w:t>
      </w:r>
      <w:r w:rsidRPr="008D409E">
        <w:rPr>
          <w:rFonts w:ascii="Arial" w:hAnsi="Arial" w:cs="Arial"/>
        </w:rPr>
        <w:t>органов и представител</w:t>
      </w:r>
      <w:r>
        <w:rPr>
          <w:rFonts w:ascii="Arial" w:hAnsi="Arial" w:cs="Arial"/>
        </w:rPr>
        <w:t>ями</w:t>
      </w:r>
      <w:r w:rsidRPr="008D409E">
        <w:rPr>
          <w:rFonts w:ascii="Arial" w:hAnsi="Arial" w:cs="Arial"/>
        </w:rPr>
        <w:t xml:space="preserve"> заинтересованных организаций;</w:t>
      </w:r>
    </w:p>
    <w:p w:rsidR="00904F9A" w:rsidRPr="008D409E" w:rsidRDefault="00904F9A" w:rsidP="00904F9A">
      <w:pPr>
        <w:pStyle w:val="af3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лично и через членов Комиссии осуществляет руководство аварийно-спасательными и другими неотложными работами (далее - АСДНР);</w:t>
      </w:r>
    </w:p>
    <w:p w:rsidR="00904F9A" w:rsidRPr="008D409E" w:rsidRDefault="00904F9A" w:rsidP="00904F9A">
      <w:pPr>
        <w:pStyle w:val="af3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409E">
        <w:rPr>
          <w:rFonts w:ascii="Arial" w:hAnsi="Arial" w:cs="Arial"/>
        </w:rPr>
        <w:t xml:space="preserve"> организует работу Комиссии по оценке ущерба от чрезвычайной ситуации и контролирует подготовку документов на компенсацию ущерба в адрес администрации Иркутского района. </w:t>
      </w:r>
    </w:p>
    <w:p w:rsidR="00904F9A" w:rsidRPr="00304B61" w:rsidRDefault="00904F9A" w:rsidP="00904F9A">
      <w:pPr>
        <w:pStyle w:val="1"/>
        <w:jc w:val="center"/>
        <w:rPr>
          <w:rFonts w:ascii="Arial" w:hAnsi="Arial" w:cs="Arial"/>
          <w:sz w:val="24"/>
          <w:szCs w:val="28"/>
        </w:rPr>
      </w:pPr>
      <w:r w:rsidRPr="00304B61">
        <w:rPr>
          <w:rFonts w:ascii="Arial" w:hAnsi="Arial" w:cs="Arial"/>
          <w:sz w:val="24"/>
          <w:szCs w:val="28"/>
        </w:rPr>
        <w:t xml:space="preserve">V. Функциональные обязанности заместителя председателя комиссии по чрезвычайным ситуациям и пожарной безопасности </w:t>
      </w:r>
    </w:p>
    <w:p w:rsidR="00904F9A" w:rsidRPr="0098544A" w:rsidRDefault="00904F9A" w:rsidP="00904F9A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>В повседневной деятельности:</w:t>
      </w:r>
    </w:p>
    <w:p w:rsidR="00904F9A" w:rsidRPr="0098544A" w:rsidRDefault="00904F9A" w:rsidP="00904F9A">
      <w:pPr>
        <w:widowControl/>
        <w:numPr>
          <w:ilvl w:val="0"/>
          <w:numId w:val="42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 участвует в разработке годового плана работы Комиссии; </w:t>
      </w:r>
    </w:p>
    <w:p w:rsidR="00904F9A" w:rsidRPr="0098544A" w:rsidRDefault="00904F9A" w:rsidP="00904F9A">
      <w:pPr>
        <w:widowControl/>
        <w:numPr>
          <w:ilvl w:val="0"/>
          <w:numId w:val="42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Style w:val="af4"/>
          <w:rFonts w:ascii="Arial" w:hAnsi="Arial" w:cs="Arial"/>
          <w:b w:val="0"/>
          <w:sz w:val="24"/>
          <w:szCs w:val="24"/>
        </w:rPr>
        <w:t xml:space="preserve"> отвечает </w:t>
      </w:r>
      <w:r w:rsidRPr="0098544A">
        <w:rPr>
          <w:rFonts w:ascii="Arial" w:hAnsi="Arial" w:cs="Arial"/>
          <w:sz w:val="24"/>
          <w:szCs w:val="24"/>
        </w:rPr>
        <w:t xml:space="preserve">за организацию работы Комиссии в отсутствие ее председателя, организует постановку задач, осуществляет </w:t>
      </w:r>
      <w:proofErr w:type="gramStart"/>
      <w:r w:rsidRPr="009854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44A">
        <w:rPr>
          <w:rFonts w:ascii="Arial" w:hAnsi="Arial" w:cs="Arial"/>
          <w:sz w:val="24"/>
          <w:szCs w:val="24"/>
        </w:rPr>
        <w:t xml:space="preserve"> реализацией мер, направленных на предупреждение чрезвычайных ситуаций</w:t>
      </w:r>
      <w:r>
        <w:rPr>
          <w:rFonts w:ascii="Arial" w:hAnsi="Arial" w:cs="Arial"/>
          <w:sz w:val="24"/>
          <w:szCs w:val="24"/>
        </w:rPr>
        <w:t>;</w:t>
      </w:r>
      <w:r w:rsidRPr="0098544A">
        <w:rPr>
          <w:rFonts w:ascii="Arial" w:hAnsi="Arial" w:cs="Arial"/>
          <w:sz w:val="24"/>
          <w:szCs w:val="24"/>
        </w:rPr>
        <w:t xml:space="preserve"> участвует в разработке плана мероприятий по ликвидации последствий аварий, катастроф и стихийных бедствий; </w:t>
      </w:r>
    </w:p>
    <w:p w:rsidR="00904F9A" w:rsidRPr="0098544A" w:rsidRDefault="00904F9A" w:rsidP="00904F9A">
      <w:pPr>
        <w:pStyle w:val="af3"/>
        <w:numPr>
          <w:ilvl w:val="0"/>
          <w:numId w:val="4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участвует в подготовке личного состава Комиссии к действиям в чрезвычайных условиях, обеспечении их постоянной готовности к ликвидации последствий возможных аварий, катастроф и стихийных бедствий;</w:t>
      </w:r>
    </w:p>
    <w:p w:rsidR="00904F9A" w:rsidRPr="0098544A" w:rsidRDefault="00904F9A" w:rsidP="00904F9A">
      <w:pPr>
        <w:widowControl/>
        <w:numPr>
          <w:ilvl w:val="0"/>
          <w:numId w:val="42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 осуществляет </w:t>
      </w:r>
      <w:proofErr w:type="gramStart"/>
      <w:r w:rsidRPr="009854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44A">
        <w:rPr>
          <w:rFonts w:ascii="Arial" w:hAnsi="Arial" w:cs="Arial"/>
          <w:sz w:val="24"/>
          <w:szCs w:val="24"/>
        </w:rPr>
        <w:t xml:space="preserve"> наличием, местонахождением и состоянием готовности сил и средств, предназначенных для проведения аварийно-</w:t>
      </w:r>
      <w:r w:rsidRPr="0098544A">
        <w:rPr>
          <w:rFonts w:ascii="Arial" w:hAnsi="Arial" w:cs="Arial"/>
          <w:sz w:val="24"/>
          <w:szCs w:val="24"/>
        </w:rPr>
        <w:lastRenderedPageBreak/>
        <w:t>спасательных работ и других неотложных работ по ликвидации последствий возможных аварий, катастроф и стихийных бедствий, чрезвычайных ситуаций;</w:t>
      </w:r>
    </w:p>
    <w:p w:rsidR="00904F9A" w:rsidRPr="0098544A" w:rsidRDefault="00904F9A" w:rsidP="00904F9A">
      <w:pPr>
        <w:widowControl/>
        <w:numPr>
          <w:ilvl w:val="0"/>
          <w:numId w:val="42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 обеспечивает </w:t>
      </w:r>
      <w:proofErr w:type="gramStart"/>
      <w:r w:rsidRPr="009854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44A">
        <w:rPr>
          <w:rFonts w:ascii="Arial" w:hAnsi="Arial" w:cs="Arial"/>
          <w:sz w:val="24"/>
          <w:szCs w:val="24"/>
        </w:rPr>
        <w:t xml:space="preserve"> своевременной разработкой и корректировкой план</w:t>
      </w:r>
      <w:r>
        <w:rPr>
          <w:rFonts w:ascii="Arial" w:hAnsi="Arial" w:cs="Arial"/>
          <w:sz w:val="24"/>
          <w:szCs w:val="24"/>
        </w:rPr>
        <w:t>а</w:t>
      </w:r>
      <w:r w:rsidRPr="0098544A">
        <w:rPr>
          <w:rFonts w:ascii="Arial" w:hAnsi="Arial" w:cs="Arial"/>
          <w:sz w:val="24"/>
          <w:szCs w:val="24"/>
        </w:rPr>
        <w:t xml:space="preserve"> действий по предупреждению и ликвидации чрезвычайных ситуаций;</w:t>
      </w:r>
    </w:p>
    <w:p w:rsidR="00904F9A" w:rsidRPr="0098544A" w:rsidRDefault="00904F9A" w:rsidP="00904F9A">
      <w:pPr>
        <w:widowControl/>
        <w:numPr>
          <w:ilvl w:val="0"/>
          <w:numId w:val="42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 обеспечивает постоянный </w:t>
      </w:r>
      <w:proofErr w:type="gramStart"/>
      <w:r w:rsidRPr="009854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44A">
        <w:rPr>
          <w:rFonts w:ascii="Arial" w:hAnsi="Arial" w:cs="Arial"/>
          <w:sz w:val="24"/>
          <w:szCs w:val="24"/>
        </w:rPr>
        <w:t xml:space="preserve"> наличием и накоплением резервов финансовых и материальных ресурсов;</w:t>
      </w:r>
    </w:p>
    <w:p w:rsidR="00904F9A" w:rsidRPr="0098544A" w:rsidRDefault="00904F9A" w:rsidP="00904F9A">
      <w:pPr>
        <w:widowControl/>
        <w:numPr>
          <w:ilvl w:val="0"/>
          <w:numId w:val="42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 обеспечивает </w:t>
      </w:r>
      <w:proofErr w:type="gramStart"/>
      <w:r w:rsidRPr="009854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44A">
        <w:rPr>
          <w:rFonts w:ascii="Arial" w:hAnsi="Arial" w:cs="Arial"/>
          <w:sz w:val="24"/>
          <w:szCs w:val="24"/>
        </w:rPr>
        <w:t xml:space="preserve"> своевременным выполнением решений Комиссии.</w:t>
      </w:r>
    </w:p>
    <w:p w:rsidR="00904F9A" w:rsidRPr="0098544A" w:rsidRDefault="00904F9A" w:rsidP="00904F9A">
      <w:pPr>
        <w:widowControl/>
        <w:numPr>
          <w:ilvl w:val="0"/>
          <w:numId w:val="3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>При угрозе возникновения и возникновении чрезвычайных ситуаций:</w:t>
      </w:r>
    </w:p>
    <w:p w:rsidR="00904F9A" w:rsidRPr="0098544A" w:rsidRDefault="00904F9A" w:rsidP="00904F9A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 своевременно прибывает по сигналу оповещения на заседание Комиссии;</w:t>
      </w:r>
    </w:p>
    <w:p w:rsidR="00904F9A" w:rsidRPr="0098544A" w:rsidRDefault="00904F9A" w:rsidP="00904F9A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 приводит в готовность силы и средства, организовывает работу по ликвидации последствий аварий, катастроф, стихийных бедствий;</w:t>
      </w:r>
    </w:p>
    <w:p w:rsidR="00904F9A" w:rsidRPr="0098544A" w:rsidRDefault="00904F9A" w:rsidP="00904F9A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 обеспечивает </w:t>
      </w:r>
      <w:proofErr w:type="gramStart"/>
      <w:r w:rsidRPr="009854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44A">
        <w:rPr>
          <w:rFonts w:ascii="Arial" w:hAnsi="Arial" w:cs="Arial"/>
          <w:sz w:val="24"/>
          <w:szCs w:val="24"/>
        </w:rPr>
        <w:t xml:space="preserve"> проведением эвакуации населения из район</w:t>
      </w:r>
      <w:r>
        <w:rPr>
          <w:rFonts w:ascii="Arial" w:hAnsi="Arial" w:cs="Arial"/>
          <w:sz w:val="24"/>
          <w:szCs w:val="24"/>
        </w:rPr>
        <w:t>а</w:t>
      </w:r>
      <w:r w:rsidRPr="0098544A">
        <w:rPr>
          <w:rFonts w:ascii="Arial" w:hAnsi="Arial" w:cs="Arial"/>
          <w:sz w:val="24"/>
          <w:szCs w:val="24"/>
        </w:rPr>
        <w:t xml:space="preserve"> чрезвычайн</w:t>
      </w:r>
      <w:r>
        <w:rPr>
          <w:rFonts w:ascii="Arial" w:hAnsi="Arial" w:cs="Arial"/>
          <w:sz w:val="24"/>
          <w:szCs w:val="24"/>
        </w:rPr>
        <w:t>ой</w:t>
      </w:r>
      <w:r w:rsidRPr="0098544A">
        <w:rPr>
          <w:rFonts w:ascii="Arial" w:hAnsi="Arial" w:cs="Arial"/>
          <w:sz w:val="24"/>
          <w:szCs w:val="24"/>
        </w:rPr>
        <w:t xml:space="preserve"> ситуаци</w:t>
      </w:r>
      <w:r>
        <w:rPr>
          <w:rFonts w:ascii="Arial" w:hAnsi="Arial" w:cs="Arial"/>
          <w:sz w:val="24"/>
          <w:szCs w:val="24"/>
        </w:rPr>
        <w:t>и</w:t>
      </w:r>
      <w:r w:rsidRPr="0098544A">
        <w:rPr>
          <w:rFonts w:ascii="Arial" w:hAnsi="Arial" w:cs="Arial"/>
          <w:sz w:val="24"/>
          <w:szCs w:val="24"/>
        </w:rPr>
        <w:t xml:space="preserve">; </w:t>
      </w:r>
    </w:p>
    <w:p w:rsidR="00904F9A" w:rsidRPr="0098544A" w:rsidRDefault="00904F9A" w:rsidP="00904F9A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 контролирует организацию сбора, учета и обработки данных об обстановке;</w:t>
      </w:r>
    </w:p>
    <w:p w:rsidR="00904F9A" w:rsidRPr="0098544A" w:rsidRDefault="00904F9A" w:rsidP="00904F9A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 обеспечивает представление информации в вышестоящую Комиссию</w:t>
      </w:r>
      <w:r>
        <w:rPr>
          <w:rFonts w:ascii="Arial" w:hAnsi="Arial" w:cs="Arial"/>
          <w:sz w:val="24"/>
          <w:szCs w:val="24"/>
        </w:rPr>
        <w:t xml:space="preserve"> Иркутского района, МКУ «Служба ГО и ЧС ИРМО»</w:t>
      </w:r>
      <w:r w:rsidRPr="0098544A">
        <w:rPr>
          <w:rFonts w:ascii="Arial" w:hAnsi="Arial" w:cs="Arial"/>
          <w:sz w:val="24"/>
          <w:szCs w:val="24"/>
        </w:rPr>
        <w:t xml:space="preserve"> о создавшейся чрезвычайной ситуации и проводимых мероприятиях по ее ликвидации.</w:t>
      </w:r>
    </w:p>
    <w:p w:rsidR="00904F9A" w:rsidRPr="00304B61" w:rsidRDefault="00904F9A" w:rsidP="00904F9A">
      <w:pPr>
        <w:pStyle w:val="1"/>
        <w:jc w:val="center"/>
        <w:rPr>
          <w:rFonts w:ascii="Arial" w:hAnsi="Arial" w:cs="Arial"/>
          <w:sz w:val="24"/>
          <w:szCs w:val="28"/>
        </w:rPr>
      </w:pPr>
      <w:r w:rsidRPr="00304B61">
        <w:rPr>
          <w:rFonts w:ascii="Arial" w:hAnsi="Arial" w:cs="Arial"/>
          <w:sz w:val="24"/>
          <w:szCs w:val="28"/>
        </w:rPr>
        <w:t>VI. Функциональные обязанности секретаря Комиссии</w:t>
      </w:r>
    </w:p>
    <w:p w:rsidR="00904F9A" w:rsidRPr="0098544A" w:rsidRDefault="00904F9A" w:rsidP="00904F9A">
      <w:pPr>
        <w:pStyle w:val="af3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>В повседневной деятельности:</w:t>
      </w:r>
    </w:p>
    <w:p w:rsidR="00904F9A" w:rsidRPr="0098544A" w:rsidRDefault="00904F9A" w:rsidP="00904F9A">
      <w:pPr>
        <w:pStyle w:val="af3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участвует в подготовке проекта годового плана работы Комиссии;</w:t>
      </w:r>
    </w:p>
    <w:p w:rsidR="00904F9A" w:rsidRPr="0098544A" w:rsidRDefault="00904F9A" w:rsidP="00904F9A">
      <w:pPr>
        <w:pStyle w:val="af3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уточняет списки членов Комиссии, организует подготовку заседаний Комиссии, с уведомлением ее членов о дате проведения заседания и его повестке не </w:t>
      </w:r>
      <w:proofErr w:type="gramStart"/>
      <w:r w:rsidRPr="0098544A">
        <w:rPr>
          <w:rFonts w:ascii="Arial" w:hAnsi="Arial" w:cs="Arial"/>
        </w:rPr>
        <w:t>позднее</w:t>
      </w:r>
      <w:proofErr w:type="gramEnd"/>
      <w:r w:rsidRPr="0098544A">
        <w:rPr>
          <w:rFonts w:ascii="Arial" w:hAnsi="Arial" w:cs="Arial"/>
        </w:rPr>
        <w:t xml:space="preserve"> чем за три дня до заседания Комиссии;</w:t>
      </w:r>
    </w:p>
    <w:p w:rsidR="00904F9A" w:rsidRPr="0098544A" w:rsidRDefault="00904F9A" w:rsidP="00904F9A">
      <w:pPr>
        <w:pStyle w:val="af3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в течение 4 рабочих дней со дня проведения заседания Комиссии доводит до сведения ее членов протокол заседания Комиссии;</w:t>
      </w:r>
    </w:p>
    <w:p w:rsidR="00904F9A" w:rsidRPr="0098544A" w:rsidRDefault="00904F9A" w:rsidP="00904F9A">
      <w:pPr>
        <w:pStyle w:val="af3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ведет протокол заседания;</w:t>
      </w:r>
    </w:p>
    <w:p w:rsidR="00904F9A" w:rsidRPr="0098544A" w:rsidRDefault="00904F9A" w:rsidP="00904F9A">
      <w:pPr>
        <w:pStyle w:val="af3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доводит принятые на заседаниях Комиссии решения до исполнителей и контролирует поступление докладов об их исполнении.</w:t>
      </w:r>
    </w:p>
    <w:p w:rsidR="00904F9A" w:rsidRPr="0098544A" w:rsidRDefault="00904F9A" w:rsidP="00904F9A">
      <w:pPr>
        <w:pStyle w:val="af3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При угрозе и возникновении чрезвычайных ситуаций:</w:t>
      </w:r>
    </w:p>
    <w:p w:rsidR="00904F9A" w:rsidRPr="0098544A" w:rsidRDefault="00904F9A" w:rsidP="00904F9A">
      <w:pPr>
        <w:pStyle w:val="af3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контролирует ход оповещения и прибытия членов Комиссии;</w:t>
      </w:r>
    </w:p>
    <w:p w:rsidR="00904F9A" w:rsidRPr="0098544A" w:rsidRDefault="00904F9A" w:rsidP="00904F9A">
      <w:pPr>
        <w:pStyle w:val="af3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организует сбор и учет поступающих докладов и донесений;</w:t>
      </w:r>
    </w:p>
    <w:p w:rsidR="00904F9A" w:rsidRPr="0098544A" w:rsidRDefault="00904F9A" w:rsidP="00904F9A">
      <w:pPr>
        <w:pStyle w:val="af3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обобщает поступающую информацию, готовит доклады председателю Комиссии;</w:t>
      </w:r>
    </w:p>
    <w:p w:rsidR="00904F9A" w:rsidRPr="0098544A" w:rsidRDefault="00904F9A" w:rsidP="00904F9A">
      <w:pPr>
        <w:pStyle w:val="af3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ведет учет принятых и отданных решений, доводит принятые решения до исполнителей и контролирует поступление докладов об их исполнении.</w:t>
      </w:r>
    </w:p>
    <w:p w:rsidR="00904F9A" w:rsidRPr="00304B61" w:rsidRDefault="00904F9A" w:rsidP="00904F9A">
      <w:pPr>
        <w:pStyle w:val="1"/>
        <w:jc w:val="center"/>
        <w:rPr>
          <w:rFonts w:ascii="Arial" w:hAnsi="Arial" w:cs="Arial"/>
          <w:sz w:val="24"/>
          <w:szCs w:val="28"/>
        </w:rPr>
      </w:pPr>
      <w:r w:rsidRPr="00304B61">
        <w:rPr>
          <w:rFonts w:ascii="Arial" w:hAnsi="Arial" w:cs="Arial"/>
          <w:sz w:val="24"/>
          <w:szCs w:val="28"/>
        </w:rPr>
        <w:t>VII. Функциональные обязанности члена Комиссии</w:t>
      </w:r>
    </w:p>
    <w:p w:rsidR="00904F9A" w:rsidRPr="0098544A" w:rsidRDefault="00904F9A" w:rsidP="00904F9A">
      <w:pPr>
        <w:pStyle w:val="af3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>В повседневной деятельности:</w:t>
      </w:r>
    </w:p>
    <w:p w:rsidR="00904F9A" w:rsidRPr="0098544A" w:rsidRDefault="00904F9A" w:rsidP="00904F9A">
      <w:pPr>
        <w:pStyle w:val="af3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98544A">
        <w:rPr>
          <w:rFonts w:ascii="Arial" w:hAnsi="Arial" w:cs="Arial"/>
        </w:rPr>
        <w:t xml:space="preserve"> своевременно прибывает по сигналу оповещения на заседание Комиссии;</w:t>
      </w:r>
    </w:p>
    <w:p w:rsidR="00904F9A" w:rsidRDefault="00904F9A" w:rsidP="00904F9A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>участвует в планировании мероприятий по предупреждению чрезвычайных ситуаций.</w:t>
      </w:r>
    </w:p>
    <w:p w:rsidR="00904F9A" w:rsidRPr="0098544A" w:rsidRDefault="00904F9A" w:rsidP="00904F9A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>При угрозе и возникновении чрезвычайных ситуаций:</w:t>
      </w:r>
    </w:p>
    <w:p w:rsidR="00904F9A" w:rsidRPr="0098544A" w:rsidRDefault="00904F9A" w:rsidP="00904F9A">
      <w:pPr>
        <w:pStyle w:val="af3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с получением условного сигнала прибывает на заседание Комиссии, уточняет обстановку и задачи у председателя Комиссии;</w:t>
      </w:r>
    </w:p>
    <w:p w:rsidR="00904F9A" w:rsidRPr="0098544A" w:rsidRDefault="00904F9A" w:rsidP="00904F9A">
      <w:pPr>
        <w:pStyle w:val="af3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lastRenderedPageBreak/>
        <w:t xml:space="preserve"> обеспечивает своевременное представление в Комиссию запрашиваемой учетно-отчетной документации;</w:t>
      </w:r>
    </w:p>
    <w:p w:rsidR="00904F9A" w:rsidRPr="0098544A" w:rsidRDefault="00904F9A" w:rsidP="00904F9A">
      <w:pPr>
        <w:pStyle w:val="af3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8544A">
        <w:rPr>
          <w:rFonts w:ascii="Arial" w:hAnsi="Arial" w:cs="Arial"/>
        </w:rPr>
        <w:t xml:space="preserve"> участвует в разработке и реализации мероприятий, направленных на снижение опасности возникновения аварий, чрезвычайных ситуаций, стихийных бедствий на объектах экономики и в населенных пунктах, вносить свои предложения по ликвидации их последствий. </w:t>
      </w:r>
    </w:p>
    <w:p w:rsidR="00904F9A" w:rsidRPr="0098544A" w:rsidRDefault="00904F9A" w:rsidP="00904F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4F9A" w:rsidRPr="0098544A" w:rsidRDefault="00904F9A" w:rsidP="00904F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4F9A" w:rsidRPr="00704C73" w:rsidRDefault="00904F9A" w:rsidP="00904F9A">
      <w:pPr>
        <w:widowControl/>
        <w:spacing w:line="233" w:lineRule="auto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 xml:space="preserve">Глава </w:t>
      </w:r>
      <w:proofErr w:type="gramStart"/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>Молодежного</w:t>
      </w:r>
      <w:proofErr w:type="gramEnd"/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 xml:space="preserve"> муниципального</w:t>
      </w:r>
    </w:p>
    <w:p w:rsidR="00904F9A" w:rsidRDefault="00904F9A" w:rsidP="00904F9A">
      <w:pPr>
        <w:widowControl/>
        <w:spacing w:line="233" w:lineRule="auto"/>
        <w:jc w:val="both"/>
        <w:rPr>
          <w:sz w:val="28"/>
          <w:szCs w:val="28"/>
        </w:rPr>
      </w:pPr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>образования                                                                                        А.Г. Степанов</w:t>
      </w:r>
      <w:r w:rsidRPr="00704C73">
        <w:rPr>
          <w:sz w:val="28"/>
          <w:szCs w:val="28"/>
        </w:rPr>
        <w:tab/>
      </w:r>
    </w:p>
    <w:p w:rsidR="00904F9A" w:rsidRDefault="00904F9A" w:rsidP="00BF3669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04F9A" w:rsidRDefault="00904F9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3669" w:rsidRPr="00240A4F" w:rsidRDefault="00BF3669" w:rsidP="00BF3669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04F9A">
        <w:rPr>
          <w:rFonts w:ascii="Arial" w:hAnsi="Arial" w:cs="Arial"/>
          <w:sz w:val="24"/>
          <w:szCs w:val="24"/>
        </w:rPr>
        <w:t>2</w:t>
      </w:r>
    </w:p>
    <w:p w:rsidR="00BF3669" w:rsidRPr="00240A4F" w:rsidRDefault="00BF3669" w:rsidP="00BF3669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>к Постановлению главы</w:t>
      </w:r>
    </w:p>
    <w:p w:rsidR="00BF3669" w:rsidRPr="00240A4F" w:rsidRDefault="00BF3669" w:rsidP="00BF3669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>администрации Молодежного МО</w:t>
      </w:r>
    </w:p>
    <w:p w:rsidR="009175AA" w:rsidRDefault="009175AA" w:rsidP="009175A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221</w:t>
      </w:r>
      <w:r w:rsidRPr="00240A4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</w:t>
      </w:r>
      <w:r w:rsidRPr="00240A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240A4F">
        <w:rPr>
          <w:rFonts w:ascii="Arial" w:hAnsi="Arial" w:cs="Arial"/>
          <w:sz w:val="24"/>
          <w:szCs w:val="24"/>
        </w:rPr>
        <w:t>.2021г.</w:t>
      </w:r>
    </w:p>
    <w:p w:rsidR="00BF3669" w:rsidRDefault="00BF3669" w:rsidP="00BF3669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3669" w:rsidRDefault="00BF3669" w:rsidP="00BF3669">
      <w:pPr>
        <w:widowControl/>
        <w:tabs>
          <w:tab w:val="left" w:pos="993"/>
        </w:tabs>
        <w:spacing w:line="233" w:lineRule="auto"/>
        <w:ind w:left="20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F3669" w:rsidRPr="00BF3669" w:rsidRDefault="00BF3669" w:rsidP="00BF3669">
      <w:pPr>
        <w:widowControl/>
        <w:tabs>
          <w:tab w:val="left" w:pos="993"/>
        </w:tabs>
        <w:spacing w:line="233" w:lineRule="auto"/>
        <w:ind w:left="20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F3669">
        <w:rPr>
          <w:rFonts w:ascii="Arial" w:eastAsiaTheme="minorHAnsi" w:hAnsi="Arial" w:cs="Arial"/>
          <w:b/>
          <w:sz w:val="24"/>
          <w:szCs w:val="24"/>
          <w:lang w:eastAsia="en-US"/>
        </w:rPr>
        <w:t>СОСТАВ</w:t>
      </w:r>
    </w:p>
    <w:p w:rsidR="00BF3669" w:rsidRPr="00BF3669" w:rsidRDefault="00BF3669" w:rsidP="00BF3669">
      <w:pPr>
        <w:widowControl/>
        <w:tabs>
          <w:tab w:val="left" w:pos="993"/>
        </w:tabs>
        <w:spacing w:line="233" w:lineRule="auto"/>
        <w:ind w:left="20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F3669">
        <w:rPr>
          <w:rFonts w:ascii="Arial" w:eastAsiaTheme="minorHAnsi" w:hAnsi="Arial" w:cs="Arial"/>
          <w:b/>
          <w:sz w:val="24"/>
          <w:szCs w:val="24"/>
          <w:lang w:eastAsia="en-US"/>
        </w:rPr>
        <w:t>КОМИССИИ ПО ПРЕДУПРЕЖДЕНИЮ И ЛИКВИДАЦИИ ЧРЕЗВЫЧАЙНЫХ СИТУАЦИЙ И ОБЕСПЕЧЕНИЮ ПОЖАРНОЙ БЕЗОПАСНОСТИ АДМИНИСТРАЦИИ МОЛОДЕЖНОГО МУНИЦИПАЛЬНОГО ОБРАЗОВАНИЯ</w:t>
      </w:r>
    </w:p>
    <w:p w:rsidR="00BF3669" w:rsidRDefault="00BF3669" w:rsidP="00BF3669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Style w:val="af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BF3669" w:rsidTr="007459E3">
        <w:tc>
          <w:tcPr>
            <w:tcW w:w="5353" w:type="dxa"/>
          </w:tcPr>
          <w:p w:rsidR="00BF3669" w:rsidRPr="00704C73" w:rsidRDefault="00BF3669" w:rsidP="008F3AF6">
            <w:pPr>
              <w:widowControl/>
              <w:spacing w:line="233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 w:rsidRPr="00704C73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704C73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Молодежного</w:t>
            </w:r>
            <w:proofErr w:type="gramEnd"/>
            <w:r w:rsidRPr="00704C73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 муниципального</w:t>
            </w:r>
          </w:p>
          <w:p w:rsidR="00BF3669" w:rsidRPr="007459E3" w:rsidRDefault="00BF3669" w:rsidP="008F3AF6">
            <w:pPr>
              <w:tabs>
                <w:tab w:val="left" w:pos="2955"/>
              </w:tabs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 w:rsidRPr="00704C73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образования</w:t>
            </w:r>
            <w:r w:rsidR="00F21BCC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 - Степанов Александр Геннадьевич</w:t>
            </w:r>
          </w:p>
        </w:tc>
        <w:tc>
          <w:tcPr>
            <w:tcW w:w="4536" w:type="dxa"/>
          </w:tcPr>
          <w:p w:rsidR="00BF3669" w:rsidRPr="007459E3" w:rsidRDefault="00BF3669" w:rsidP="002633EA">
            <w:pPr>
              <w:tabs>
                <w:tab w:val="left" w:pos="2955"/>
              </w:tabs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 w:rsidRPr="007459E3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председатель комиссии;</w:t>
            </w:r>
          </w:p>
        </w:tc>
      </w:tr>
      <w:tr w:rsidR="00BF3669" w:rsidTr="007459E3">
        <w:tc>
          <w:tcPr>
            <w:tcW w:w="5353" w:type="dxa"/>
          </w:tcPr>
          <w:p w:rsidR="00BF3669" w:rsidRPr="007459E3" w:rsidRDefault="00F21BCC" w:rsidP="008F3AF6">
            <w:pPr>
              <w:widowControl/>
              <w:spacing w:line="233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Заместитель главы администрации  - Грошева Инна Владимировна</w:t>
            </w:r>
          </w:p>
        </w:tc>
        <w:tc>
          <w:tcPr>
            <w:tcW w:w="4536" w:type="dxa"/>
          </w:tcPr>
          <w:p w:rsidR="00BF3669" w:rsidRPr="007459E3" w:rsidRDefault="00BF3669" w:rsidP="007459E3">
            <w:pPr>
              <w:widowControl/>
              <w:spacing w:line="233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 w:rsidRPr="007459E3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заместитель председателя комиссии;</w:t>
            </w:r>
          </w:p>
        </w:tc>
      </w:tr>
      <w:tr w:rsidR="00BF3669" w:rsidTr="007459E3">
        <w:tc>
          <w:tcPr>
            <w:tcW w:w="5353" w:type="dxa"/>
          </w:tcPr>
          <w:p w:rsidR="00BF3669" w:rsidRPr="007459E3" w:rsidRDefault="00BF3669" w:rsidP="008F3AF6">
            <w:pPr>
              <w:widowControl/>
              <w:spacing w:line="233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 w:rsidRPr="007459E3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Ведущий </w:t>
            </w:r>
            <w:r w:rsidR="007459E3" w:rsidRPr="007459E3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специалист по </w:t>
            </w:r>
            <w:r w:rsidR="00F21BCC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ГОЧС и ПБ - Грабовская Лидия Александрова</w:t>
            </w:r>
          </w:p>
        </w:tc>
        <w:tc>
          <w:tcPr>
            <w:tcW w:w="4536" w:type="dxa"/>
          </w:tcPr>
          <w:p w:rsidR="00BF3669" w:rsidRPr="007459E3" w:rsidRDefault="00BF3669" w:rsidP="002633EA">
            <w:pPr>
              <w:tabs>
                <w:tab w:val="left" w:pos="2955"/>
              </w:tabs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 w:rsidRPr="007459E3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секретарь комиссии</w:t>
            </w:r>
            <w:r w:rsidR="00F21BCC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, уполномоченный на решение задач в области ГОЧС.</w:t>
            </w:r>
          </w:p>
        </w:tc>
      </w:tr>
    </w:tbl>
    <w:p w:rsidR="00BF3669" w:rsidRDefault="00BF3669" w:rsidP="00BF3669">
      <w:pPr>
        <w:tabs>
          <w:tab w:val="left" w:pos="2955"/>
        </w:tabs>
        <w:jc w:val="both"/>
        <w:rPr>
          <w:sz w:val="28"/>
          <w:szCs w:val="28"/>
        </w:rPr>
      </w:pPr>
    </w:p>
    <w:p w:rsidR="00BF3669" w:rsidRPr="007459E3" w:rsidRDefault="00BF3669" w:rsidP="007459E3">
      <w:pPr>
        <w:widowControl/>
        <w:spacing w:line="233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59E3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</w:p>
    <w:p w:rsidR="00BF3669" w:rsidRDefault="00BF3669" w:rsidP="00BF3669">
      <w:pPr>
        <w:pStyle w:val="ad"/>
        <w:tabs>
          <w:tab w:val="left" w:pos="284"/>
        </w:tabs>
        <w:ind w:left="0" w:right="4676"/>
        <w:rPr>
          <w:sz w:val="28"/>
          <w:szCs w:val="28"/>
        </w:rPr>
      </w:pPr>
    </w:p>
    <w:tbl>
      <w:tblPr>
        <w:tblStyle w:val="af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8F3AF6" w:rsidTr="002633EA">
        <w:tc>
          <w:tcPr>
            <w:tcW w:w="5353" w:type="dxa"/>
          </w:tcPr>
          <w:p w:rsidR="008F3AF6" w:rsidRPr="007459E3" w:rsidRDefault="008F3AF6" w:rsidP="008F3AF6">
            <w:pPr>
              <w:widowControl/>
              <w:spacing w:line="233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 w:rsidRPr="007459E3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Руководитель аппарата администрации</w:t>
            </w: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Куфякова</w:t>
            </w:r>
            <w:proofErr w:type="spellEnd"/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4536" w:type="dxa"/>
          </w:tcPr>
          <w:p w:rsidR="008F3AF6" w:rsidRPr="007459E3" w:rsidRDefault="008F3AF6" w:rsidP="002018B7">
            <w:pPr>
              <w:widowControl/>
              <w:spacing w:line="233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член комиссии;</w:t>
            </w:r>
          </w:p>
        </w:tc>
      </w:tr>
      <w:tr w:rsidR="008F3AF6" w:rsidTr="002633EA">
        <w:tc>
          <w:tcPr>
            <w:tcW w:w="5353" w:type="dxa"/>
          </w:tcPr>
          <w:p w:rsidR="008F3AF6" w:rsidRPr="007459E3" w:rsidRDefault="008F3AF6" w:rsidP="008F3AF6">
            <w:pPr>
              <w:tabs>
                <w:tab w:val="left" w:pos="2955"/>
              </w:tabs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Начальник финансово-экономического отдела - </w:t>
            </w:r>
            <w:proofErr w:type="spellStart"/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Чернышова</w:t>
            </w:r>
            <w:proofErr w:type="spellEnd"/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8F3AF6" w:rsidRPr="007459E3" w:rsidRDefault="008F3AF6" w:rsidP="008927AB">
            <w:pPr>
              <w:tabs>
                <w:tab w:val="left" w:pos="2955"/>
              </w:tabs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член комиссии;</w:t>
            </w:r>
          </w:p>
        </w:tc>
      </w:tr>
      <w:tr w:rsidR="008F3AF6" w:rsidTr="002633EA">
        <w:tc>
          <w:tcPr>
            <w:tcW w:w="5353" w:type="dxa"/>
          </w:tcPr>
          <w:p w:rsidR="008F3AF6" w:rsidRPr="007459E3" w:rsidRDefault="008F3AF6" w:rsidP="008F3AF6">
            <w:pPr>
              <w:widowControl/>
              <w:spacing w:line="233" w:lineRule="auto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Начальник отдела ЖКХ - </w:t>
            </w:r>
            <w:proofErr w:type="spellStart"/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Сахипзадина</w:t>
            </w:r>
            <w:proofErr w:type="spellEnd"/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 Дарья Васильевна</w:t>
            </w:r>
          </w:p>
        </w:tc>
        <w:tc>
          <w:tcPr>
            <w:tcW w:w="4536" w:type="dxa"/>
          </w:tcPr>
          <w:p w:rsidR="008F3AF6" w:rsidRPr="007459E3" w:rsidRDefault="008F3AF6" w:rsidP="002633EA">
            <w:pPr>
              <w:widowControl/>
              <w:spacing w:line="233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член комиссии;</w:t>
            </w:r>
          </w:p>
        </w:tc>
      </w:tr>
      <w:tr w:rsidR="008F3AF6" w:rsidTr="002633EA">
        <w:tc>
          <w:tcPr>
            <w:tcW w:w="5353" w:type="dxa"/>
          </w:tcPr>
          <w:p w:rsidR="008F3AF6" w:rsidRPr="007459E3" w:rsidRDefault="008F3AF6" w:rsidP="008F3AF6">
            <w:pPr>
              <w:tabs>
                <w:tab w:val="left" w:pos="2955"/>
              </w:tabs>
              <w:ind w:firstLine="3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Начальник отдела архитектуры и градостроительства - Быкова Ирина Викторовна</w:t>
            </w:r>
          </w:p>
        </w:tc>
        <w:tc>
          <w:tcPr>
            <w:tcW w:w="4536" w:type="dxa"/>
          </w:tcPr>
          <w:p w:rsidR="008F3AF6" w:rsidRPr="007459E3" w:rsidRDefault="008F3AF6" w:rsidP="002633EA">
            <w:pPr>
              <w:tabs>
                <w:tab w:val="left" w:pos="2955"/>
              </w:tabs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член комиссии;</w:t>
            </w:r>
          </w:p>
        </w:tc>
      </w:tr>
      <w:tr w:rsidR="008F3AF6" w:rsidTr="002633EA">
        <w:tc>
          <w:tcPr>
            <w:tcW w:w="5353" w:type="dxa"/>
          </w:tcPr>
          <w:p w:rsidR="008F3AF6" w:rsidRPr="007459E3" w:rsidRDefault="008F3AF6" w:rsidP="008F3AF6">
            <w:pPr>
              <w:tabs>
                <w:tab w:val="left" w:pos="2955"/>
              </w:tabs>
              <w:ind w:firstLine="3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Начальник юридического отдела - </w:t>
            </w:r>
            <w:proofErr w:type="spellStart"/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Рожанский</w:t>
            </w:r>
            <w:proofErr w:type="spellEnd"/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 Александр Андреевич</w:t>
            </w:r>
          </w:p>
        </w:tc>
        <w:tc>
          <w:tcPr>
            <w:tcW w:w="4536" w:type="dxa"/>
          </w:tcPr>
          <w:p w:rsidR="008F3AF6" w:rsidRPr="007459E3" w:rsidRDefault="008F3AF6" w:rsidP="002633EA">
            <w:pPr>
              <w:tabs>
                <w:tab w:val="left" w:pos="2955"/>
              </w:tabs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член комиссии;</w:t>
            </w:r>
          </w:p>
        </w:tc>
      </w:tr>
      <w:tr w:rsidR="008F3AF6" w:rsidTr="002633EA">
        <w:tc>
          <w:tcPr>
            <w:tcW w:w="5353" w:type="dxa"/>
          </w:tcPr>
          <w:p w:rsidR="008F3AF6" w:rsidRPr="007459E3" w:rsidRDefault="008F3AF6" w:rsidP="008F3AF6">
            <w:pPr>
              <w:tabs>
                <w:tab w:val="left" w:pos="2955"/>
              </w:tabs>
              <w:ind w:firstLine="3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Ведущий специалист - </w:t>
            </w:r>
            <w:proofErr w:type="spellStart"/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Каргапольцева</w:t>
            </w:r>
            <w:proofErr w:type="spellEnd"/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 xml:space="preserve"> Ольга Владиславовна</w:t>
            </w:r>
          </w:p>
        </w:tc>
        <w:tc>
          <w:tcPr>
            <w:tcW w:w="4536" w:type="dxa"/>
          </w:tcPr>
          <w:p w:rsidR="008F3AF6" w:rsidRPr="007459E3" w:rsidRDefault="008F3AF6" w:rsidP="002633EA">
            <w:pPr>
              <w:tabs>
                <w:tab w:val="left" w:pos="2955"/>
              </w:tabs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</w:rPr>
              <w:t>член комиссии;</w:t>
            </w:r>
          </w:p>
        </w:tc>
      </w:tr>
    </w:tbl>
    <w:p w:rsidR="007459E3" w:rsidRDefault="007459E3" w:rsidP="00BF3669">
      <w:pPr>
        <w:pStyle w:val="ad"/>
        <w:tabs>
          <w:tab w:val="left" w:pos="284"/>
        </w:tabs>
        <w:ind w:left="0" w:right="4676"/>
        <w:rPr>
          <w:sz w:val="28"/>
          <w:szCs w:val="28"/>
        </w:rPr>
      </w:pPr>
    </w:p>
    <w:p w:rsidR="00BF3669" w:rsidRDefault="00BF3669" w:rsidP="00BF3669">
      <w:pPr>
        <w:tabs>
          <w:tab w:val="left" w:pos="284"/>
        </w:tabs>
        <w:rPr>
          <w:sz w:val="28"/>
          <w:szCs w:val="28"/>
        </w:rPr>
      </w:pPr>
    </w:p>
    <w:p w:rsidR="00BF3669" w:rsidRPr="00240A4F" w:rsidRDefault="00BF3669" w:rsidP="00BF3669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299A" w:rsidRPr="00704C73" w:rsidRDefault="006A299A" w:rsidP="006A299A">
      <w:pPr>
        <w:widowControl/>
        <w:spacing w:line="233" w:lineRule="auto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 xml:space="preserve">Глава </w:t>
      </w:r>
      <w:proofErr w:type="gramStart"/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>Молодежного</w:t>
      </w:r>
      <w:proofErr w:type="gramEnd"/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 xml:space="preserve"> муниципального</w:t>
      </w:r>
    </w:p>
    <w:p w:rsidR="006A299A" w:rsidRDefault="006A299A" w:rsidP="006A299A">
      <w:pPr>
        <w:widowControl/>
        <w:spacing w:line="233" w:lineRule="auto"/>
        <w:jc w:val="both"/>
        <w:rPr>
          <w:sz w:val="28"/>
          <w:szCs w:val="28"/>
        </w:rPr>
      </w:pPr>
      <w:r w:rsidRPr="00704C73">
        <w:rPr>
          <w:rFonts w:ascii="Arial" w:eastAsiaTheme="minorHAnsi" w:hAnsi="Arial" w:cs="Arial"/>
          <w:kern w:val="2"/>
          <w:sz w:val="24"/>
          <w:szCs w:val="24"/>
          <w:lang w:eastAsia="en-US"/>
        </w:rPr>
        <w:t>образования                                                                                        А.Г. Степанов</w:t>
      </w:r>
      <w:r w:rsidRPr="00704C73">
        <w:rPr>
          <w:sz w:val="28"/>
          <w:szCs w:val="28"/>
        </w:rPr>
        <w:tab/>
      </w:r>
    </w:p>
    <w:p w:rsidR="007459E3" w:rsidRDefault="007459E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31" w:name="_GoBack"/>
      <w:bookmarkEnd w:id="31"/>
      <w:r>
        <w:rPr>
          <w:sz w:val="28"/>
          <w:szCs w:val="28"/>
        </w:rPr>
        <w:br w:type="page"/>
      </w:r>
    </w:p>
    <w:p w:rsidR="0098544A" w:rsidRPr="00240A4F" w:rsidRDefault="0098544A" w:rsidP="0098544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98544A" w:rsidRPr="00240A4F" w:rsidRDefault="0098544A" w:rsidP="0098544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>к Постановлению главы</w:t>
      </w:r>
    </w:p>
    <w:p w:rsidR="0098544A" w:rsidRPr="00240A4F" w:rsidRDefault="0098544A" w:rsidP="0098544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>администрации Молодежного МО</w:t>
      </w:r>
    </w:p>
    <w:p w:rsidR="009175AA" w:rsidRDefault="009175AA" w:rsidP="009175A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221</w:t>
      </w:r>
      <w:r w:rsidRPr="00240A4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</w:t>
      </w:r>
      <w:r w:rsidRPr="00240A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240A4F">
        <w:rPr>
          <w:rFonts w:ascii="Arial" w:hAnsi="Arial" w:cs="Arial"/>
          <w:sz w:val="24"/>
          <w:szCs w:val="24"/>
        </w:rPr>
        <w:t>.2021г.</w:t>
      </w:r>
    </w:p>
    <w:p w:rsidR="0098544A" w:rsidRDefault="0098544A" w:rsidP="0098544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8544A" w:rsidRPr="0098544A" w:rsidRDefault="0098544A" w:rsidP="0098544A">
      <w:pPr>
        <w:widowControl/>
        <w:tabs>
          <w:tab w:val="left" w:pos="993"/>
        </w:tabs>
        <w:spacing w:line="233" w:lineRule="auto"/>
        <w:ind w:left="20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8544A">
        <w:rPr>
          <w:rFonts w:ascii="Arial" w:eastAsiaTheme="minorHAnsi" w:hAnsi="Arial" w:cs="Arial"/>
          <w:b/>
          <w:sz w:val="24"/>
          <w:szCs w:val="24"/>
          <w:lang w:eastAsia="en-US"/>
        </w:rPr>
        <w:t>ФОРМА</w:t>
      </w:r>
    </w:p>
    <w:p w:rsidR="0098544A" w:rsidRPr="0098544A" w:rsidRDefault="0098544A" w:rsidP="0098544A">
      <w:pPr>
        <w:widowControl/>
        <w:tabs>
          <w:tab w:val="left" w:pos="993"/>
        </w:tabs>
        <w:spacing w:line="233" w:lineRule="auto"/>
        <w:ind w:left="20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8544A">
        <w:rPr>
          <w:rFonts w:ascii="Arial" w:eastAsiaTheme="minorHAnsi" w:hAnsi="Arial" w:cs="Arial"/>
          <w:b/>
          <w:sz w:val="24"/>
          <w:szCs w:val="24"/>
          <w:lang w:eastAsia="en-US"/>
        </w:rPr>
        <w:t>протокола заседания комиссии по предупреждению и ликвидации чрезвычайных ситуаций и обеспечению пожарной безопасности администрации Иркутского района</w:t>
      </w:r>
    </w:p>
    <w:p w:rsidR="0098544A" w:rsidRDefault="0098544A" w:rsidP="0098544A">
      <w:pPr>
        <w:jc w:val="right"/>
        <w:rPr>
          <w:b/>
          <w:sz w:val="28"/>
          <w:szCs w:val="28"/>
          <w:shd w:val="clear" w:color="auto" w:fill="FFFFFF"/>
        </w:rPr>
      </w:pPr>
    </w:p>
    <w:p w:rsidR="0098544A" w:rsidRPr="0098544A" w:rsidRDefault="0098544A" w:rsidP="0098544A">
      <w:pPr>
        <w:jc w:val="right"/>
        <w:rPr>
          <w:rFonts w:ascii="Arial" w:hAnsi="Arial" w:cs="Arial"/>
          <w:b/>
          <w:sz w:val="24"/>
          <w:szCs w:val="24"/>
        </w:rPr>
      </w:pPr>
      <w:r w:rsidRPr="0098544A">
        <w:rPr>
          <w:rFonts w:ascii="Arial" w:hAnsi="Arial" w:cs="Arial"/>
          <w:b/>
          <w:sz w:val="24"/>
          <w:szCs w:val="24"/>
        </w:rPr>
        <w:t>«УТВЕРЖДАЮ»</w:t>
      </w:r>
    </w:p>
    <w:p w:rsidR="0098544A" w:rsidRPr="0098544A" w:rsidRDefault="0098544A" w:rsidP="0098544A">
      <w:pPr>
        <w:jc w:val="right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 xml:space="preserve">Председатель КЧС и ОПБ </w:t>
      </w:r>
      <w:r>
        <w:rPr>
          <w:rFonts w:ascii="Arial" w:hAnsi="Arial" w:cs="Arial"/>
          <w:sz w:val="24"/>
          <w:szCs w:val="24"/>
        </w:rPr>
        <w:t>ММО</w:t>
      </w:r>
      <w:r w:rsidRPr="0098544A">
        <w:rPr>
          <w:rFonts w:ascii="Arial" w:hAnsi="Arial" w:cs="Arial"/>
          <w:sz w:val="24"/>
          <w:szCs w:val="24"/>
        </w:rPr>
        <w:t xml:space="preserve"> </w:t>
      </w:r>
    </w:p>
    <w:p w:rsidR="0098544A" w:rsidRPr="0098544A" w:rsidRDefault="0098544A" w:rsidP="0098544A">
      <w:pPr>
        <w:jc w:val="right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</w:p>
    <w:p w:rsidR="0098544A" w:rsidRPr="0098544A" w:rsidRDefault="0098544A" w:rsidP="0098544A">
      <w:pPr>
        <w:jc w:val="right"/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>«</w:t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</w:rPr>
        <w:t xml:space="preserve">» </w:t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</w:rPr>
        <w:t>20</w:t>
      </w:r>
      <w:r w:rsidRPr="0098544A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98544A">
        <w:rPr>
          <w:rFonts w:ascii="Arial" w:hAnsi="Arial" w:cs="Arial"/>
          <w:sz w:val="24"/>
          <w:szCs w:val="24"/>
        </w:rPr>
        <w:t>года</w:t>
      </w:r>
    </w:p>
    <w:p w:rsidR="0098544A" w:rsidRPr="0098544A" w:rsidRDefault="0098544A" w:rsidP="0098544A">
      <w:pPr>
        <w:jc w:val="right"/>
        <w:rPr>
          <w:rFonts w:ascii="Arial" w:hAnsi="Arial" w:cs="Arial"/>
          <w:sz w:val="24"/>
          <w:szCs w:val="24"/>
        </w:rPr>
      </w:pPr>
    </w:p>
    <w:p w:rsidR="0098544A" w:rsidRPr="0098544A" w:rsidRDefault="0098544A" w:rsidP="009854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544A">
        <w:rPr>
          <w:rFonts w:ascii="Arial" w:hAnsi="Arial" w:cs="Arial"/>
          <w:b/>
          <w:sz w:val="24"/>
          <w:szCs w:val="24"/>
        </w:rPr>
        <w:t xml:space="preserve">ПРОТОКОЛ № </w:t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</w:p>
    <w:p w:rsidR="0098544A" w:rsidRPr="0098544A" w:rsidRDefault="0098544A" w:rsidP="0098544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8544A">
        <w:rPr>
          <w:rFonts w:ascii="Arial" w:hAnsi="Arial" w:cs="Arial"/>
          <w:b/>
          <w:sz w:val="24"/>
          <w:szCs w:val="24"/>
        </w:rPr>
        <w:t xml:space="preserve">заседания комиссии по </w:t>
      </w:r>
      <w:r w:rsidRPr="0098544A">
        <w:rPr>
          <w:rFonts w:ascii="Arial" w:hAnsi="Arial" w:cs="Arial"/>
          <w:b/>
          <w:sz w:val="24"/>
          <w:szCs w:val="24"/>
          <w:shd w:val="clear" w:color="auto" w:fill="FFFFFF"/>
        </w:rPr>
        <w:t>предупреждению и ликвидации чрезвычайных ситуаций и обеспечению пожарной безопасности администрации Молодежного муниципального образования</w:t>
      </w:r>
    </w:p>
    <w:p w:rsidR="0098544A" w:rsidRPr="0098544A" w:rsidRDefault="0098544A" w:rsidP="0098544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98544A">
        <w:rPr>
          <w:rFonts w:ascii="Arial" w:hAnsi="Arial" w:cs="Arial"/>
          <w:sz w:val="24"/>
          <w:szCs w:val="24"/>
          <w:shd w:val="clear" w:color="auto" w:fill="FFFFFF"/>
        </w:rPr>
        <w:t>от «</w:t>
      </w:r>
      <w:r w:rsidRPr="0098544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98544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98544A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Pr="0098544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98544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98544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98544A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Pr="0098544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98544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Pr="0098544A">
        <w:rPr>
          <w:rFonts w:ascii="Arial" w:hAnsi="Arial" w:cs="Arial"/>
          <w:sz w:val="24"/>
          <w:szCs w:val="24"/>
          <w:shd w:val="clear" w:color="auto" w:fill="FFFFFF"/>
        </w:rPr>
        <w:t xml:space="preserve"> года</w:t>
      </w:r>
      <w:r w:rsidRPr="0098544A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98544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Молодежный</w:t>
      </w:r>
      <w:proofErr w:type="gramEnd"/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8544A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ВРЕМЯ ПРОВЕДЕНИЯ: </w:t>
      </w:r>
      <w:r w:rsidRPr="0098544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ab/>
      </w: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8544A" w:rsidRPr="0098544A" w:rsidRDefault="0098544A" w:rsidP="0098544A">
      <w:pPr>
        <w:pStyle w:val="a5"/>
        <w:tabs>
          <w:tab w:val="right" w:pos="9498"/>
        </w:tabs>
        <w:rPr>
          <w:rFonts w:ascii="Arial" w:hAnsi="Arial" w:cs="Arial"/>
          <w:b/>
        </w:rPr>
      </w:pPr>
      <w:r w:rsidRPr="0098544A">
        <w:rPr>
          <w:rFonts w:ascii="Arial" w:hAnsi="Arial" w:cs="Arial"/>
          <w:shd w:val="clear" w:color="auto" w:fill="FFFFFF"/>
        </w:rPr>
        <w:t xml:space="preserve">МЕСТО ПРОВЕДЕНИЯ: </w:t>
      </w:r>
      <w:r w:rsidRPr="0098544A">
        <w:rPr>
          <w:rFonts w:ascii="Arial" w:hAnsi="Arial" w:cs="Arial"/>
        </w:rPr>
        <w:t xml:space="preserve">Администрация </w:t>
      </w:r>
      <w:r w:rsidR="004D0C4B" w:rsidRPr="004D0C4B">
        <w:rPr>
          <w:rFonts w:ascii="Arial" w:hAnsi="Arial" w:cs="Arial"/>
        </w:rPr>
        <w:t xml:space="preserve">Молодежного муниципального образования </w:t>
      </w:r>
      <w:r w:rsidRPr="0098544A">
        <w:rPr>
          <w:rFonts w:ascii="Arial" w:hAnsi="Arial" w:cs="Arial"/>
        </w:rPr>
        <w:t>(</w:t>
      </w:r>
      <w:r w:rsidRPr="000E36AA">
        <w:rPr>
          <w:rFonts w:ascii="Arial" w:hAnsi="Arial" w:cs="Arial"/>
        </w:rPr>
        <w:t>Иркутский район, пос. Молодежный,</w:t>
      </w:r>
      <w:r>
        <w:rPr>
          <w:rFonts w:ascii="Arial" w:hAnsi="Arial" w:cs="Arial"/>
        </w:rPr>
        <w:t xml:space="preserve"> </w:t>
      </w:r>
      <w:r w:rsidRPr="000E36AA">
        <w:rPr>
          <w:rFonts w:ascii="Arial" w:hAnsi="Arial" w:cs="Arial"/>
        </w:rPr>
        <w:t>д.7).</w:t>
      </w: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</w:rPr>
      </w:pP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  <w:r w:rsidRPr="0098544A">
        <w:rPr>
          <w:rFonts w:ascii="Arial" w:hAnsi="Arial" w:cs="Arial"/>
          <w:b/>
          <w:sz w:val="24"/>
          <w:szCs w:val="24"/>
        </w:rPr>
        <w:t>ПРЕДСЕДАТЕЛЬСТВУЕТ:</w:t>
      </w:r>
      <w:r w:rsidRPr="0098544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  <w:r w:rsidRPr="0098544A">
        <w:rPr>
          <w:rFonts w:ascii="Arial" w:hAnsi="Arial" w:cs="Arial"/>
          <w:b/>
          <w:sz w:val="24"/>
          <w:szCs w:val="24"/>
        </w:rPr>
        <w:t xml:space="preserve">ЧЛЕНЫ КОМИССИИ: </w:t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  <w:r w:rsidRPr="0098544A">
        <w:rPr>
          <w:rFonts w:ascii="Arial" w:hAnsi="Arial" w:cs="Arial"/>
          <w:b/>
          <w:sz w:val="24"/>
          <w:szCs w:val="24"/>
        </w:rPr>
        <w:t xml:space="preserve">ПРИГЛАШЕННЫЕ: </w:t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  <w:r w:rsidRPr="0098544A">
        <w:rPr>
          <w:rFonts w:ascii="Arial" w:hAnsi="Arial" w:cs="Arial"/>
          <w:b/>
          <w:sz w:val="24"/>
          <w:szCs w:val="24"/>
        </w:rPr>
        <w:t xml:space="preserve">ПОВЕСТКА ЗАСЕДАНИЯ: </w:t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8544A">
        <w:rPr>
          <w:rFonts w:ascii="Arial" w:hAnsi="Arial" w:cs="Arial"/>
          <w:b/>
          <w:sz w:val="24"/>
          <w:szCs w:val="24"/>
        </w:rPr>
        <w:t>По</w:t>
      </w:r>
      <w:proofErr w:type="gramEnd"/>
      <w:r w:rsidRPr="0098544A">
        <w:rPr>
          <w:rFonts w:ascii="Arial" w:hAnsi="Arial" w:cs="Arial"/>
          <w:b/>
          <w:sz w:val="24"/>
          <w:szCs w:val="24"/>
        </w:rPr>
        <w:t xml:space="preserve"> (№ </w:t>
      </w:r>
      <w:proofErr w:type="gramStart"/>
      <w:r w:rsidRPr="0098544A">
        <w:rPr>
          <w:rFonts w:ascii="Arial" w:hAnsi="Arial" w:cs="Arial"/>
          <w:b/>
          <w:sz w:val="24"/>
          <w:szCs w:val="24"/>
        </w:rPr>
        <w:t>вопроса</w:t>
      </w:r>
      <w:proofErr w:type="gramEnd"/>
      <w:r w:rsidRPr="0098544A">
        <w:rPr>
          <w:rFonts w:ascii="Arial" w:hAnsi="Arial" w:cs="Arial"/>
          <w:b/>
          <w:sz w:val="24"/>
          <w:szCs w:val="24"/>
        </w:rPr>
        <w:t xml:space="preserve">) вопросу повестки заседания комиссия решила: </w:t>
      </w:r>
      <w:r w:rsidRPr="0098544A">
        <w:rPr>
          <w:rFonts w:ascii="Arial" w:hAnsi="Arial" w:cs="Arial"/>
          <w:b/>
          <w:sz w:val="24"/>
          <w:szCs w:val="24"/>
          <w:u w:val="single"/>
        </w:rPr>
        <w:tab/>
      </w:r>
    </w:p>
    <w:p w:rsidR="0098544A" w:rsidRPr="0098544A" w:rsidRDefault="0098544A" w:rsidP="0098544A">
      <w:pPr>
        <w:jc w:val="both"/>
        <w:rPr>
          <w:rFonts w:ascii="Arial" w:hAnsi="Arial" w:cs="Arial"/>
          <w:sz w:val="24"/>
          <w:szCs w:val="24"/>
          <w:u w:val="single"/>
        </w:rPr>
      </w:pPr>
      <w:r w:rsidRPr="0098544A">
        <w:rPr>
          <w:rFonts w:ascii="Arial" w:hAnsi="Arial" w:cs="Arial"/>
          <w:sz w:val="24"/>
          <w:szCs w:val="24"/>
        </w:rPr>
        <w:t xml:space="preserve">Голосовали «ЗА» - </w:t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  <w:r w:rsidRPr="0098544A">
        <w:rPr>
          <w:rFonts w:ascii="Arial" w:hAnsi="Arial" w:cs="Arial"/>
          <w:sz w:val="24"/>
          <w:szCs w:val="24"/>
        </w:rPr>
        <w:t xml:space="preserve">Голосовали «ПРОТИВ» - </w:t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</w:p>
    <w:p w:rsid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</w:p>
    <w:p w:rsidR="009175AA" w:rsidRPr="0098544A" w:rsidRDefault="009175A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rFonts w:ascii="Arial" w:hAnsi="Arial" w:cs="Arial"/>
          <w:b/>
          <w:sz w:val="24"/>
          <w:szCs w:val="24"/>
          <w:u w:val="single"/>
        </w:rPr>
      </w:pP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71"/>
          <w:tab w:val="right" w:pos="9638"/>
        </w:tabs>
        <w:rPr>
          <w:rFonts w:ascii="Arial" w:hAnsi="Arial" w:cs="Arial"/>
          <w:sz w:val="24"/>
          <w:szCs w:val="24"/>
        </w:rPr>
      </w:pPr>
      <w:r w:rsidRPr="0098544A">
        <w:rPr>
          <w:rFonts w:ascii="Arial" w:hAnsi="Arial" w:cs="Arial"/>
          <w:sz w:val="24"/>
          <w:szCs w:val="24"/>
        </w:rPr>
        <w:t>Секретарь комиссии</w:t>
      </w:r>
      <w:r w:rsidRPr="0098544A">
        <w:rPr>
          <w:rFonts w:ascii="Arial" w:hAnsi="Arial" w:cs="Arial"/>
          <w:sz w:val="24"/>
          <w:szCs w:val="24"/>
        </w:rPr>
        <w:tab/>
      </w:r>
      <w:r w:rsidRPr="0098544A">
        <w:rPr>
          <w:rFonts w:ascii="Arial" w:hAnsi="Arial" w:cs="Arial"/>
          <w:sz w:val="24"/>
          <w:szCs w:val="24"/>
        </w:rPr>
        <w:tab/>
      </w:r>
      <w:r w:rsidRPr="0098544A">
        <w:rPr>
          <w:rFonts w:ascii="Arial" w:hAnsi="Arial" w:cs="Arial"/>
          <w:sz w:val="24"/>
          <w:szCs w:val="24"/>
        </w:rPr>
        <w:tab/>
      </w:r>
      <w:r w:rsidRPr="0098544A">
        <w:rPr>
          <w:rFonts w:ascii="Arial" w:hAnsi="Arial" w:cs="Arial"/>
          <w:sz w:val="24"/>
          <w:szCs w:val="24"/>
        </w:rPr>
        <w:tab/>
      </w:r>
      <w:r w:rsidRPr="0098544A">
        <w:rPr>
          <w:rFonts w:ascii="Arial" w:hAnsi="Arial" w:cs="Arial"/>
          <w:sz w:val="24"/>
          <w:szCs w:val="24"/>
        </w:rPr>
        <w:tab/>
      </w:r>
      <w:r w:rsidRPr="0098544A">
        <w:rPr>
          <w:rFonts w:ascii="Arial" w:hAnsi="Arial" w:cs="Arial"/>
          <w:sz w:val="24"/>
          <w:szCs w:val="24"/>
          <w:u w:val="single"/>
        </w:rPr>
        <w:tab/>
      </w:r>
      <w:r w:rsidRPr="0098544A">
        <w:rPr>
          <w:rFonts w:ascii="Arial" w:hAnsi="Arial" w:cs="Arial"/>
          <w:sz w:val="24"/>
          <w:szCs w:val="24"/>
        </w:rPr>
        <w:tab/>
      </w:r>
    </w:p>
    <w:p w:rsidR="0098544A" w:rsidRP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71"/>
          <w:tab w:val="right" w:pos="9638"/>
        </w:tabs>
        <w:rPr>
          <w:rFonts w:ascii="Arial" w:hAnsi="Arial" w:cs="Arial"/>
          <w:sz w:val="24"/>
          <w:szCs w:val="24"/>
        </w:rPr>
      </w:pPr>
    </w:p>
    <w:p w:rsidR="0098544A" w:rsidRDefault="0098544A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71"/>
          <w:tab w:val="right" w:pos="9638"/>
        </w:tabs>
        <w:rPr>
          <w:rFonts w:ascii="Arial" w:hAnsi="Arial" w:cs="Arial"/>
          <w:sz w:val="24"/>
          <w:szCs w:val="24"/>
        </w:rPr>
      </w:pPr>
    </w:p>
    <w:p w:rsidR="004D0C4B" w:rsidRDefault="004D0C4B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71"/>
          <w:tab w:val="right" w:pos="9638"/>
        </w:tabs>
        <w:rPr>
          <w:rFonts w:ascii="Arial" w:hAnsi="Arial" w:cs="Arial"/>
          <w:sz w:val="24"/>
          <w:szCs w:val="24"/>
        </w:rPr>
      </w:pPr>
    </w:p>
    <w:p w:rsidR="004D0C4B" w:rsidRPr="0098544A" w:rsidRDefault="004D0C4B" w:rsidP="00985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71"/>
          <w:tab w:val="right" w:pos="9638"/>
        </w:tabs>
        <w:rPr>
          <w:rFonts w:ascii="Arial" w:hAnsi="Arial" w:cs="Arial"/>
          <w:sz w:val="24"/>
          <w:szCs w:val="24"/>
        </w:rPr>
      </w:pPr>
    </w:p>
    <w:p w:rsidR="0098544A" w:rsidRPr="0098544A" w:rsidRDefault="0098544A" w:rsidP="0098544A">
      <w:pPr>
        <w:spacing w:line="233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3669" w:rsidRDefault="00BF3669" w:rsidP="00704C73">
      <w:pPr>
        <w:widowControl/>
        <w:spacing w:line="233" w:lineRule="auto"/>
        <w:jc w:val="both"/>
        <w:rPr>
          <w:sz w:val="28"/>
          <w:szCs w:val="28"/>
        </w:rPr>
      </w:pPr>
    </w:p>
    <w:sectPr w:rsidR="00BF3669" w:rsidSect="000A01C5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55" w:rsidRDefault="00614455" w:rsidP="00CA3172">
      <w:r>
        <w:separator/>
      </w:r>
    </w:p>
  </w:endnote>
  <w:endnote w:type="continuationSeparator" w:id="0">
    <w:p w:rsidR="00614455" w:rsidRDefault="00614455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55" w:rsidRDefault="00614455" w:rsidP="00CA3172">
      <w:r>
        <w:separator/>
      </w:r>
    </w:p>
  </w:footnote>
  <w:footnote w:type="continuationSeparator" w:id="0">
    <w:p w:rsidR="00614455" w:rsidRDefault="00614455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E" w:rsidRDefault="00C42AED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58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FAE" w:rsidRDefault="00D92F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6AD"/>
    <w:multiLevelType w:val="hybridMultilevel"/>
    <w:tmpl w:val="2E5AA9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3203"/>
    <w:multiLevelType w:val="multilevel"/>
    <w:tmpl w:val="BA18E38E"/>
    <w:lvl w:ilvl="0">
      <w:start w:val="26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65324E"/>
    <w:multiLevelType w:val="multilevel"/>
    <w:tmpl w:val="E7E6E9F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FB13F8"/>
    <w:multiLevelType w:val="hybridMultilevel"/>
    <w:tmpl w:val="82687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86212"/>
    <w:multiLevelType w:val="multilevel"/>
    <w:tmpl w:val="55F645B6"/>
    <w:lvl w:ilvl="0">
      <w:start w:val="22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A4A9A"/>
    <w:multiLevelType w:val="multilevel"/>
    <w:tmpl w:val="7388A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E67B40"/>
    <w:multiLevelType w:val="hybridMultilevel"/>
    <w:tmpl w:val="530A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D6565"/>
    <w:multiLevelType w:val="hybridMultilevel"/>
    <w:tmpl w:val="7CB23300"/>
    <w:lvl w:ilvl="0" w:tplc="0CEAD11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814FCE"/>
    <w:multiLevelType w:val="hybridMultilevel"/>
    <w:tmpl w:val="A47A54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EE1888"/>
    <w:multiLevelType w:val="hybridMultilevel"/>
    <w:tmpl w:val="964448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301ED9"/>
    <w:multiLevelType w:val="multilevel"/>
    <w:tmpl w:val="73E46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39C2166"/>
    <w:multiLevelType w:val="multilevel"/>
    <w:tmpl w:val="2B6E6BFE"/>
    <w:lvl w:ilvl="0">
      <w:start w:val="2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3">
    <w:nsid w:val="386C3F08"/>
    <w:multiLevelType w:val="hybridMultilevel"/>
    <w:tmpl w:val="193A414A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732CF1"/>
    <w:multiLevelType w:val="multilevel"/>
    <w:tmpl w:val="2EE2EF26"/>
    <w:lvl w:ilvl="0">
      <w:start w:val="2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0A3BAF"/>
    <w:multiLevelType w:val="hybridMultilevel"/>
    <w:tmpl w:val="B5C4C8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A7070D"/>
    <w:multiLevelType w:val="hybridMultilevel"/>
    <w:tmpl w:val="53B606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B896F01"/>
    <w:multiLevelType w:val="multilevel"/>
    <w:tmpl w:val="EB1AE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7062E1"/>
    <w:multiLevelType w:val="hybridMultilevel"/>
    <w:tmpl w:val="2640E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15326F"/>
    <w:multiLevelType w:val="hybridMultilevel"/>
    <w:tmpl w:val="2640E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092EDC"/>
    <w:multiLevelType w:val="multilevel"/>
    <w:tmpl w:val="BE2AEC9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1">
    <w:nsid w:val="693F73DC"/>
    <w:multiLevelType w:val="hybridMultilevel"/>
    <w:tmpl w:val="44DE5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976F11"/>
    <w:multiLevelType w:val="hybridMultilevel"/>
    <w:tmpl w:val="6FCC7874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3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92A23"/>
    <w:multiLevelType w:val="multilevel"/>
    <w:tmpl w:val="05CA81D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19"/>
  </w:num>
  <w:num w:numId="4">
    <w:abstractNumId w:val="31"/>
  </w:num>
  <w:num w:numId="5">
    <w:abstractNumId w:val="29"/>
  </w:num>
  <w:num w:numId="6">
    <w:abstractNumId w:val="3"/>
  </w:num>
  <w:num w:numId="7">
    <w:abstractNumId w:val="28"/>
  </w:num>
  <w:num w:numId="8">
    <w:abstractNumId w:val="25"/>
  </w:num>
  <w:num w:numId="9">
    <w:abstractNumId w:val="27"/>
  </w:num>
  <w:num w:numId="10">
    <w:abstractNumId w:val="9"/>
  </w:num>
  <w:num w:numId="11">
    <w:abstractNumId w:val="47"/>
  </w:num>
  <w:num w:numId="12">
    <w:abstractNumId w:val="34"/>
  </w:num>
  <w:num w:numId="13">
    <w:abstractNumId w:val="16"/>
  </w:num>
  <w:num w:numId="14">
    <w:abstractNumId w:val="5"/>
  </w:num>
  <w:num w:numId="15">
    <w:abstractNumId w:val="11"/>
  </w:num>
  <w:num w:numId="16">
    <w:abstractNumId w:val="21"/>
  </w:num>
  <w:num w:numId="17">
    <w:abstractNumId w:val="46"/>
  </w:num>
  <w:num w:numId="18">
    <w:abstractNumId w:val="43"/>
  </w:num>
  <w:num w:numId="19">
    <w:abstractNumId w:val="17"/>
  </w:num>
  <w:num w:numId="20">
    <w:abstractNumId w:val="22"/>
  </w:num>
  <w:num w:numId="21">
    <w:abstractNumId w:val="48"/>
  </w:num>
  <w:num w:numId="22">
    <w:abstractNumId w:val="30"/>
  </w:num>
  <w:num w:numId="23">
    <w:abstractNumId w:val="40"/>
  </w:num>
  <w:num w:numId="24">
    <w:abstractNumId w:val="39"/>
  </w:num>
  <w:num w:numId="25">
    <w:abstractNumId w:val="18"/>
  </w:num>
  <w:num w:numId="26">
    <w:abstractNumId w:val="1"/>
  </w:num>
  <w:num w:numId="27">
    <w:abstractNumId w:val="44"/>
  </w:num>
  <w:num w:numId="28">
    <w:abstractNumId w:val="35"/>
  </w:num>
  <w:num w:numId="29">
    <w:abstractNumId w:val="42"/>
  </w:num>
  <w:num w:numId="30">
    <w:abstractNumId w:val="37"/>
  </w:num>
  <w:num w:numId="31">
    <w:abstractNumId w:val="23"/>
  </w:num>
  <w:num w:numId="32">
    <w:abstractNumId w:val="10"/>
  </w:num>
  <w:num w:numId="33">
    <w:abstractNumId w:val="4"/>
  </w:num>
  <w:num w:numId="34">
    <w:abstractNumId w:val="7"/>
  </w:num>
  <w:num w:numId="35">
    <w:abstractNumId w:val="20"/>
  </w:num>
  <w:num w:numId="36">
    <w:abstractNumId w:val="24"/>
  </w:num>
  <w:num w:numId="37">
    <w:abstractNumId w:val="2"/>
  </w:num>
  <w:num w:numId="38">
    <w:abstractNumId w:val="45"/>
  </w:num>
  <w:num w:numId="39">
    <w:abstractNumId w:val="38"/>
  </w:num>
  <w:num w:numId="40">
    <w:abstractNumId w:val="12"/>
  </w:num>
  <w:num w:numId="41">
    <w:abstractNumId w:val="6"/>
  </w:num>
  <w:num w:numId="42">
    <w:abstractNumId w:val="14"/>
  </w:num>
  <w:num w:numId="43">
    <w:abstractNumId w:val="15"/>
  </w:num>
  <w:num w:numId="44">
    <w:abstractNumId w:val="41"/>
  </w:num>
  <w:num w:numId="45">
    <w:abstractNumId w:val="33"/>
  </w:num>
  <w:num w:numId="46">
    <w:abstractNumId w:val="13"/>
  </w:num>
  <w:num w:numId="47">
    <w:abstractNumId w:val="0"/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0246D"/>
    <w:rsid w:val="00005C88"/>
    <w:rsid w:val="00013693"/>
    <w:rsid w:val="00022061"/>
    <w:rsid w:val="000225FA"/>
    <w:rsid w:val="00023773"/>
    <w:rsid w:val="0002752A"/>
    <w:rsid w:val="00030B12"/>
    <w:rsid w:val="00053A6B"/>
    <w:rsid w:val="00062D89"/>
    <w:rsid w:val="000737D7"/>
    <w:rsid w:val="00086A3F"/>
    <w:rsid w:val="000A01C5"/>
    <w:rsid w:val="000A3361"/>
    <w:rsid w:val="000A7CCA"/>
    <w:rsid w:val="000B35D7"/>
    <w:rsid w:val="000C0650"/>
    <w:rsid w:val="000D1145"/>
    <w:rsid w:val="000E2871"/>
    <w:rsid w:val="000E2A5E"/>
    <w:rsid w:val="000E36AA"/>
    <w:rsid w:val="000E5EFB"/>
    <w:rsid w:val="000F31A3"/>
    <w:rsid w:val="00105A51"/>
    <w:rsid w:val="001262EF"/>
    <w:rsid w:val="00131B99"/>
    <w:rsid w:val="0013412E"/>
    <w:rsid w:val="00153EA7"/>
    <w:rsid w:val="001724A9"/>
    <w:rsid w:val="0019653D"/>
    <w:rsid w:val="00197738"/>
    <w:rsid w:val="001A694E"/>
    <w:rsid w:val="001B154E"/>
    <w:rsid w:val="001C511B"/>
    <w:rsid w:val="001F569D"/>
    <w:rsid w:val="002075CE"/>
    <w:rsid w:val="00212CBE"/>
    <w:rsid w:val="00213B9A"/>
    <w:rsid w:val="002142AE"/>
    <w:rsid w:val="0022012C"/>
    <w:rsid w:val="00221A7B"/>
    <w:rsid w:val="00230FD9"/>
    <w:rsid w:val="00264C35"/>
    <w:rsid w:val="002703E2"/>
    <w:rsid w:val="00271E7B"/>
    <w:rsid w:val="00274178"/>
    <w:rsid w:val="002D422E"/>
    <w:rsid w:val="002F4D2B"/>
    <w:rsid w:val="00304B61"/>
    <w:rsid w:val="00320B2B"/>
    <w:rsid w:val="00322CE7"/>
    <w:rsid w:val="003436C8"/>
    <w:rsid w:val="003534F4"/>
    <w:rsid w:val="00356059"/>
    <w:rsid w:val="0036095F"/>
    <w:rsid w:val="00363706"/>
    <w:rsid w:val="00364CC7"/>
    <w:rsid w:val="00392F41"/>
    <w:rsid w:val="003B12E7"/>
    <w:rsid w:val="003B5775"/>
    <w:rsid w:val="003B5C45"/>
    <w:rsid w:val="003C131B"/>
    <w:rsid w:val="003E0AB4"/>
    <w:rsid w:val="003E1D9B"/>
    <w:rsid w:val="003E5C26"/>
    <w:rsid w:val="003F0389"/>
    <w:rsid w:val="003F5B3C"/>
    <w:rsid w:val="00410EF1"/>
    <w:rsid w:val="00412C3E"/>
    <w:rsid w:val="00420986"/>
    <w:rsid w:val="00442A14"/>
    <w:rsid w:val="00447F80"/>
    <w:rsid w:val="004563BC"/>
    <w:rsid w:val="00461088"/>
    <w:rsid w:val="004659F9"/>
    <w:rsid w:val="00471181"/>
    <w:rsid w:val="00472787"/>
    <w:rsid w:val="00477C61"/>
    <w:rsid w:val="0048656C"/>
    <w:rsid w:val="004B22B0"/>
    <w:rsid w:val="004B65D9"/>
    <w:rsid w:val="004C1F93"/>
    <w:rsid w:val="004D0C4B"/>
    <w:rsid w:val="004D3986"/>
    <w:rsid w:val="004D3C98"/>
    <w:rsid w:val="004D6F22"/>
    <w:rsid w:val="004D7A45"/>
    <w:rsid w:val="004E471C"/>
    <w:rsid w:val="004F798E"/>
    <w:rsid w:val="005053A6"/>
    <w:rsid w:val="00520548"/>
    <w:rsid w:val="00524A2E"/>
    <w:rsid w:val="00524C3F"/>
    <w:rsid w:val="00543586"/>
    <w:rsid w:val="00543C8A"/>
    <w:rsid w:val="005570D0"/>
    <w:rsid w:val="00565E59"/>
    <w:rsid w:val="00580F71"/>
    <w:rsid w:val="00581C1E"/>
    <w:rsid w:val="00592CC7"/>
    <w:rsid w:val="005C3485"/>
    <w:rsid w:val="005E1BB2"/>
    <w:rsid w:val="005F25E8"/>
    <w:rsid w:val="005F543A"/>
    <w:rsid w:val="00614455"/>
    <w:rsid w:val="0061478E"/>
    <w:rsid w:val="00614F31"/>
    <w:rsid w:val="00625865"/>
    <w:rsid w:val="00641DAD"/>
    <w:rsid w:val="00646E61"/>
    <w:rsid w:val="0066623A"/>
    <w:rsid w:val="006665C2"/>
    <w:rsid w:val="00681A70"/>
    <w:rsid w:val="00690223"/>
    <w:rsid w:val="006A299A"/>
    <w:rsid w:val="006B1478"/>
    <w:rsid w:val="006C09D3"/>
    <w:rsid w:val="006C28C5"/>
    <w:rsid w:val="006C7784"/>
    <w:rsid w:val="006D439E"/>
    <w:rsid w:val="006D67C0"/>
    <w:rsid w:val="006F0AD0"/>
    <w:rsid w:val="00704C73"/>
    <w:rsid w:val="00711B77"/>
    <w:rsid w:val="0071376E"/>
    <w:rsid w:val="00717928"/>
    <w:rsid w:val="00731FF4"/>
    <w:rsid w:val="007320F7"/>
    <w:rsid w:val="007459E3"/>
    <w:rsid w:val="00751583"/>
    <w:rsid w:val="007620B4"/>
    <w:rsid w:val="00766FCC"/>
    <w:rsid w:val="007723E4"/>
    <w:rsid w:val="0079472B"/>
    <w:rsid w:val="007A1096"/>
    <w:rsid w:val="007C19FA"/>
    <w:rsid w:val="007C4FB7"/>
    <w:rsid w:val="007C74FE"/>
    <w:rsid w:val="007D12C0"/>
    <w:rsid w:val="007D1CC7"/>
    <w:rsid w:val="007E2534"/>
    <w:rsid w:val="007F6AA4"/>
    <w:rsid w:val="00816CD8"/>
    <w:rsid w:val="0082534C"/>
    <w:rsid w:val="0083137E"/>
    <w:rsid w:val="00850F7B"/>
    <w:rsid w:val="0085147A"/>
    <w:rsid w:val="00863069"/>
    <w:rsid w:val="008663C4"/>
    <w:rsid w:val="008D0D86"/>
    <w:rsid w:val="008D409E"/>
    <w:rsid w:val="008D7DF6"/>
    <w:rsid w:val="008E31F7"/>
    <w:rsid w:val="008E59C8"/>
    <w:rsid w:val="008F3AF6"/>
    <w:rsid w:val="00904F9A"/>
    <w:rsid w:val="009175AA"/>
    <w:rsid w:val="009258DC"/>
    <w:rsid w:val="00936065"/>
    <w:rsid w:val="0094550A"/>
    <w:rsid w:val="00952E4E"/>
    <w:rsid w:val="00964E31"/>
    <w:rsid w:val="00983422"/>
    <w:rsid w:val="0098544A"/>
    <w:rsid w:val="00992AE0"/>
    <w:rsid w:val="00995B19"/>
    <w:rsid w:val="009A0FEF"/>
    <w:rsid w:val="009B2BF6"/>
    <w:rsid w:val="009B3E5B"/>
    <w:rsid w:val="009D74EB"/>
    <w:rsid w:val="009E22FC"/>
    <w:rsid w:val="009E7A58"/>
    <w:rsid w:val="009F08EC"/>
    <w:rsid w:val="009F1AB3"/>
    <w:rsid w:val="00A07C17"/>
    <w:rsid w:val="00A12053"/>
    <w:rsid w:val="00A26F74"/>
    <w:rsid w:val="00A4037B"/>
    <w:rsid w:val="00A5080C"/>
    <w:rsid w:val="00A51300"/>
    <w:rsid w:val="00A55113"/>
    <w:rsid w:val="00A66A78"/>
    <w:rsid w:val="00A71EAE"/>
    <w:rsid w:val="00A8398A"/>
    <w:rsid w:val="00A83CD9"/>
    <w:rsid w:val="00A95EE0"/>
    <w:rsid w:val="00A96C8C"/>
    <w:rsid w:val="00AA1F68"/>
    <w:rsid w:val="00AA24B8"/>
    <w:rsid w:val="00AA66BF"/>
    <w:rsid w:val="00AF34CB"/>
    <w:rsid w:val="00B2477C"/>
    <w:rsid w:val="00B306CC"/>
    <w:rsid w:val="00B30AEB"/>
    <w:rsid w:val="00B319AC"/>
    <w:rsid w:val="00B32ED3"/>
    <w:rsid w:val="00B379D2"/>
    <w:rsid w:val="00B57C42"/>
    <w:rsid w:val="00B646E7"/>
    <w:rsid w:val="00B66458"/>
    <w:rsid w:val="00B72291"/>
    <w:rsid w:val="00B81166"/>
    <w:rsid w:val="00B832FD"/>
    <w:rsid w:val="00BA4BB4"/>
    <w:rsid w:val="00BB4222"/>
    <w:rsid w:val="00BD0D1D"/>
    <w:rsid w:val="00BD5A46"/>
    <w:rsid w:val="00BE7AFC"/>
    <w:rsid w:val="00BF288D"/>
    <w:rsid w:val="00BF3669"/>
    <w:rsid w:val="00C05166"/>
    <w:rsid w:val="00C105D6"/>
    <w:rsid w:val="00C17E6C"/>
    <w:rsid w:val="00C203FD"/>
    <w:rsid w:val="00C220D0"/>
    <w:rsid w:val="00C325A5"/>
    <w:rsid w:val="00C42AED"/>
    <w:rsid w:val="00C45BD6"/>
    <w:rsid w:val="00C52944"/>
    <w:rsid w:val="00C70A23"/>
    <w:rsid w:val="00C903EC"/>
    <w:rsid w:val="00CA3172"/>
    <w:rsid w:val="00CA3227"/>
    <w:rsid w:val="00CC1019"/>
    <w:rsid w:val="00CE08AE"/>
    <w:rsid w:val="00CE0DBC"/>
    <w:rsid w:val="00CE39E0"/>
    <w:rsid w:val="00CF5814"/>
    <w:rsid w:val="00D23DE7"/>
    <w:rsid w:val="00D27F01"/>
    <w:rsid w:val="00D330DA"/>
    <w:rsid w:val="00D45272"/>
    <w:rsid w:val="00D54E6E"/>
    <w:rsid w:val="00D618D3"/>
    <w:rsid w:val="00D632EB"/>
    <w:rsid w:val="00D72721"/>
    <w:rsid w:val="00D8120F"/>
    <w:rsid w:val="00D87AB2"/>
    <w:rsid w:val="00D909E4"/>
    <w:rsid w:val="00D927B4"/>
    <w:rsid w:val="00D92FAE"/>
    <w:rsid w:val="00D94CC4"/>
    <w:rsid w:val="00DA2148"/>
    <w:rsid w:val="00DA42D6"/>
    <w:rsid w:val="00DA6019"/>
    <w:rsid w:val="00DA7F67"/>
    <w:rsid w:val="00DB6F88"/>
    <w:rsid w:val="00DC26A6"/>
    <w:rsid w:val="00DD46C3"/>
    <w:rsid w:val="00DE56FD"/>
    <w:rsid w:val="00DE6748"/>
    <w:rsid w:val="00DF524C"/>
    <w:rsid w:val="00E02286"/>
    <w:rsid w:val="00E03F8E"/>
    <w:rsid w:val="00E13239"/>
    <w:rsid w:val="00E419BE"/>
    <w:rsid w:val="00E76FE0"/>
    <w:rsid w:val="00E8258A"/>
    <w:rsid w:val="00E93F67"/>
    <w:rsid w:val="00EA5124"/>
    <w:rsid w:val="00EA6379"/>
    <w:rsid w:val="00EB1885"/>
    <w:rsid w:val="00EB2703"/>
    <w:rsid w:val="00ED30C0"/>
    <w:rsid w:val="00ED6482"/>
    <w:rsid w:val="00EE5BF2"/>
    <w:rsid w:val="00EF5DEF"/>
    <w:rsid w:val="00F0003D"/>
    <w:rsid w:val="00F03E3C"/>
    <w:rsid w:val="00F06365"/>
    <w:rsid w:val="00F21BCC"/>
    <w:rsid w:val="00F22744"/>
    <w:rsid w:val="00F27CE9"/>
    <w:rsid w:val="00F467DE"/>
    <w:rsid w:val="00F546A2"/>
    <w:rsid w:val="00F619DE"/>
    <w:rsid w:val="00F63BDB"/>
    <w:rsid w:val="00F64575"/>
    <w:rsid w:val="00F81997"/>
    <w:rsid w:val="00F841B9"/>
    <w:rsid w:val="00F97136"/>
    <w:rsid w:val="00F9776E"/>
    <w:rsid w:val="00FA3F2D"/>
    <w:rsid w:val="00FA56F5"/>
    <w:rsid w:val="00FB3754"/>
    <w:rsid w:val="00FC5527"/>
    <w:rsid w:val="00FC5C5B"/>
    <w:rsid w:val="00FD4318"/>
    <w:rsid w:val="00FE0046"/>
    <w:rsid w:val="00FE3FC8"/>
    <w:rsid w:val="00FE4058"/>
    <w:rsid w:val="00FE6FF3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uiPriority w:val="99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995B1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99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uiPriority w:val="99"/>
    <w:rsid w:val="007459E3"/>
    <w:rPr>
      <w:b/>
      <w:bCs/>
      <w:color w:val="106BBE"/>
      <w:sz w:val="26"/>
      <w:szCs w:val="26"/>
    </w:rPr>
  </w:style>
  <w:style w:type="paragraph" w:styleId="af3">
    <w:name w:val="Normal (Web)"/>
    <w:basedOn w:val="a"/>
    <w:uiPriority w:val="99"/>
    <w:unhideWhenUsed/>
    <w:rsid w:val="00745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745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uiPriority w:val="99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995B1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99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uiPriority w:val="99"/>
    <w:rsid w:val="007459E3"/>
    <w:rPr>
      <w:b/>
      <w:bCs/>
      <w:color w:val="106BBE"/>
      <w:sz w:val="26"/>
      <w:szCs w:val="26"/>
    </w:rPr>
  </w:style>
  <w:style w:type="paragraph" w:styleId="af3">
    <w:name w:val="Normal (Web)"/>
    <w:basedOn w:val="a"/>
    <w:uiPriority w:val="99"/>
    <w:unhideWhenUsed/>
    <w:rsid w:val="00745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745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lodegnoe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4513-9263-4EC2-8CF8-8F224AF3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User</cp:lastModifiedBy>
  <cp:revision>3</cp:revision>
  <cp:lastPrinted>2021-07-20T07:29:00Z</cp:lastPrinted>
  <dcterms:created xsi:type="dcterms:W3CDTF">2021-07-19T00:18:00Z</dcterms:created>
  <dcterms:modified xsi:type="dcterms:W3CDTF">2021-07-20T07:37:00Z</dcterms:modified>
</cp:coreProperties>
</file>